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6"/>
          <w:szCs w:val="36"/>
        </w:rPr>
      </w:pPr>
      <w:r>
        <w:rPr>
          <w:rFonts w:hint="eastAsia" w:ascii="黑体" w:hAnsi="黑体" w:eastAsia="黑体"/>
          <w:bCs/>
          <w:sz w:val="36"/>
          <w:szCs w:val="36"/>
        </w:rPr>
        <w:t>2021</w:t>
      </w:r>
      <w:r>
        <w:rPr>
          <w:rFonts w:hint="eastAsia" w:ascii="黑体" w:hAnsi="黑体" w:eastAsia="黑体"/>
          <w:sz w:val="36"/>
          <w:szCs w:val="36"/>
        </w:rPr>
        <w:t>年湖北省学生信息素养提升实践活动</w:t>
      </w:r>
    </w:p>
    <w:p>
      <w:pPr>
        <w:spacing w:line="500" w:lineRule="exact"/>
        <w:jc w:val="center"/>
        <w:rPr>
          <w:rFonts w:ascii="黑体" w:hAnsi="黑体" w:eastAsia="黑体"/>
          <w:sz w:val="36"/>
          <w:szCs w:val="36"/>
        </w:rPr>
      </w:pPr>
      <w:r>
        <w:rPr>
          <w:rFonts w:hint="eastAsia" w:ascii="黑体" w:hAnsi="黑体" w:eastAsia="黑体"/>
          <w:sz w:val="36"/>
          <w:szCs w:val="36"/>
        </w:rPr>
        <w:t>线上夏令营活动实施方案</w:t>
      </w: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按照《</w:t>
      </w:r>
      <w:r>
        <w:rPr>
          <w:rFonts w:ascii="仿宋" w:hAnsi="仿宋" w:eastAsia="仿宋"/>
          <w:sz w:val="28"/>
          <w:szCs w:val="28"/>
        </w:rPr>
        <w:t>2021年湖北省学生信息素养提升实践活动线上夏令营方案</w:t>
      </w:r>
      <w:r>
        <w:rPr>
          <w:rFonts w:hint="eastAsia" w:ascii="仿宋" w:hAnsi="仿宋" w:eastAsia="仿宋"/>
          <w:sz w:val="28"/>
          <w:szCs w:val="28"/>
        </w:rPr>
        <w:t>》的总体要求，为探索虚拟环境下开展学生信息素养提升实践活动的途径和策略，特</w:t>
      </w:r>
      <w:r>
        <w:rPr>
          <w:rFonts w:ascii="仿宋" w:hAnsi="仿宋" w:eastAsia="仿宋"/>
          <w:sz w:val="28"/>
          <w:szCs w:val="28"/>
        </w:rPr>
        <w:t>新设线上夏令营，</w:t>
      </w:r>
      <w:r>
        <w:rPr>
          <w:rFonts w:hint="eastAsia" w:ascii="仿宋" w:hAnsi="仿宋" w:eastAsia="仿宋"/>
          <w:sz w:val="28"/>
          <w:szCs w:val="28"/>
        </w:rPr>
        <w:t>具体</w:t>
      </w:r>
      <w:r>
        <w:rPr>
          <w:rFonts w:ascii="仿宋" w:hAnsi="仿宋" w:eastAsia="仿宋"/>
          <w:sz w:val="28"/>
          <w:szCs w:val="28"/>
        </w:rPr>
        <w:t>活动方案如下：</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一、项目设置</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56"/>
        <w:gridCol w:w="1559"/>
        <w:gridCol w:w="1276"/>
        <w:gridCol w:w="22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56" w:type="dxa"/>
          </w:tcPr>
          <w:p>
            <w:pPr>
              <w:spacing w:line="500" w:lineRule="exact"/>
              <w:jc w:val="center"/>
              <w:rPr>
                <w:rFonts w:ascii="仿宋" w:hAnsi="仿宋" w:eastAsia="仿宋"/>
                <w:b/>
                <w:bCs/>
                <w:sz w:val="24"/>
                <w:szCs w:val="24"/>
              </w:rPr>
            </w:pPr>
            <w:r>
              <w:rPr>
                <w:rFonts w:hint="eastAsia" w:ascii="仿宋" w:hAnsi="仿宋" w:eastAsia="仿宋"/>
                <w:b/>
                <w:bCs/>
                <w:sz w:val="24"/>
                <w:szCs w:val="24"/>
              </w:rPr>
              <w:t>线上活动项目</w:t>
            </w:r>
          </w:p>
        </w:tc>
        <w:tc>
          <w:tcPr>
            <w:tcW w:w="1559" w:type="dxa"/>
          </w:tcPr>
          <w:p>
            <w:pPr>
              <w:spacing w:line="500" w:lineRule="exact"/>
              <w:jc w:val="center"/>
              <w:rPr>
                <w:rFonts w:ascii="仿宋" w:hAnsi="仿宋" w:eastAsia="仿宋"/>
                <w:b/>
                <w:bCs/>
                <w:sz w:val="24"/>
                <w:szCs w:val="24"/>
              </w:rPr>
            </w:pPr>
            <w:r>
              <w:rPr>
                <w:rFonts w:ascii="仿宋" w:hAnsi="仿宋" w:eastAsia="仿宋"/>
                <w:b/>
                <w:bCs/>
                <w:sz w:val="24"/>
                <w:szCs w:val="24"/>
              </w:rPr>
              <w:t>小学组</w:t>
            </w:r>
          </w:p>
        </w:tc>
        <w:tc>
          <w:tcPr>
            <w:tcW w:w="1276" w:type="dxa"/>
          </w:tcPr>
          <w:p>
            <w:pPr>
              <w:spacing w:line="500" w:lineRule="exact"/>
              <w:jc w:val="center"/>
              <w:rPr>
                <w:rFonts w:ascii="仿宋" w:hAnsi="仿宋" w:eastAsia="仿宋"/>
                <w:b/>
                <w:bCs/>
                <w:sz w:val="24"/>
                <w:szCs w:val="24"/>
              </w:rPr>
            </w:pPr>
            <w:r>
              <w:rPr>
                <w:rFonts w:ascii="仿宋" w:hAnsi="仿宋" w:eastAsia="仿宋"/>
                <w:b/>
                <w:bCs/>
                <w:sz w:val="24"/>
                <w:szCs w:val="24"/>
              </w:rPr>
              <w:t>初中组</w:t>
            </w:r>
          </w:p>
        </w:tc>
        <w:tc>
          <w:tcPr>
            <w:tcW w:w="2205" w:type="dxa"/>
          </w:tcPr>
          <w:p>
            <w:pPr>
              <w:spacing w:line="500" w:lineRule="exact"/>
              <w:jc w:val="center"/>
              <w:rPr>
                <w:rFonts w:ascii="仿宋" w:hAnsi="仿宋" w:eastAsia="仿宋"/>
                <w:b/>
                <w:bCs/>
                <w:sz w:val="24"/>
                <w:szCs w:val="24"/>
              </w:rPr>
            </w:pPr>
            <w:r>
              <w:rPr>
                <w:rFonts w:ascii="仿宋" w:hAnsi="仿宋" w:eastAsia="仿宋"/>
                <w:b/>
                <w:bCs/>
                <w:sz w:val="24"/>
                <w:szCs w:val="24"/>
              </w:rPr>
              <w:t>高中组</w:t>
            </w:r>
            <w:r>
              <w:rPr>
                <w:rFonts w:hint="eastAsia" w:ascii="仿宋" w:hAnsi="仿宋" w:eastAsia="仿宋"/>
                <w:b/>
                <w:bCs/>
                <w:sz w:val="24"/>
                <w:szCs w:val="24"/>
              </w:rPr>
              <w:t>（含中职）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56" w:type="dxa"/>
          </w:tcPr>
          <w:p>
            <w:pPr>
              <w:spacing w:line="500" w:lineRule="exact"/>
              <w:jc w:val="center"/>
              <w:rPr>
                <w:rFonts w:ascii="仿宋" w:hAnsi="仿宋" w:eastAsia="仿宋"/>
                <w:sz w:val="24"/>
                <w:szCs w:val="24"/>
              </w:rPr>
            </w:pPr>
            <w:r>
              <w:rPr>
                <w:rFonts w:ascii="仿宋" w:hAnsi="仿宋" w:eastAsia="仿宋"/>
                <w:sz w:val="24"/>
                <w:szCs w:val="24"/>
              </w:rPr>
              <w:t>AI智能机器人运动会</w:t>
            </w:r>
          </w:p>
        </w:tc>
        <w:tc>
          <w:tcPr>
            <w:tcW w:w="1559" w:type="dxa"/>
          </w:tcPr>
          <w:p>
            <w:pPr>
              <w:spacing w:line="500" w:lineRule="exact"/>
              <w:jc w:val="center"/>
              <w:rPr>
                <w:rFonts w:ascii="仿宋" w:hAnsi="仿宋" w:eastAsia="仿宋"/>
                <w:sz w:val="24"/>
                <w:szCs w:val="24"/>
              </w:rPr>
            </w:pPr>
            <w:r>
              <w:rPr>
                <w:rFonts w:ascii="仿宋" w:hAnsi="仿宋" w:eastAsia="仿宋"/>
                <w:sz w:val="24"/>
                <w:szCs w:val="24"/>
              </w:rPr>
              <w:t>√</w:t>
            </w:r>
          </w:p>
        </w:tc>
        <w:tc>
          <w:tcPr>
            <w:tcW w:w="1276" w:type="dxa"/>
          </w:tcPr>
          <w:p>
            <w:pPr>
              <w:spacing w:line="500" w:lineRule="exact"/>
              <w:jc w:val="center"/>
              <w:rPr>
                <w:rFonts w:ascii="仿宋" w:hAnsi="仿宋" w:eastAsia="仿宋"/>
                <w:sz w:val="24"/>
                <w:szCs w:val="24"/>
              </w:rPr>
            </w:pPr>
            <w:r>
              <w:rPr>
                <w:rFonts w:ascii="仿宋" w:hAnsi="仿宋" w:eastAsia="仿宋"/>
                <w:sz w:val="24"/>
                <w:szCs w:val="24"/>
              </w:rPr>
              <w:t>√</w:t>
            </w:r>
          </w:p>
        </w:tc>
        <w:tc>
          <w:tcPr>
            <w:tcW w:w="2205" w:type="dxa"/>
          </w:tcPr>
          <w:p>
            <w:pPr>
              <w:spacing w:line="500" w:lineRule="exact"/>
              <w:jc w:val="center"/>
              <w:rPr>
                <w:rFonts w:ascii="仿宋" w:hAnsi="仿宋" w:eastAsia="仿宋"/>
                <w:sz w:val="24"/>
                <w:szCs w:val="24"/>
              </w:rPr>
            </w:pPr>
            <w:r>
              <w:rPr>
                <w:rFonts w:ascii="仿宋" w:hAnsi="仿宋" w:eastAsia="仿宋"/>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56" w:type="dxa"/>
          </w:tcPr>
          <w:p>
            <w:pPr>
              <w:spacing w:line="500" w:lineRule="exact"/>
              <w:jc w:val="center"/>
              <w:rPr>
                <w:rFonts w:ascii="仿宋" w:hAnsi="仿宋" w:eastAsia="仿宋"/>
                <w:sz w:val="24"/>
                <w:szCs w:val="24"/>
              </w:rPr>
            </w:pPr>
            <w:bookmarkStart w:id="0" w:name="_Hlk75792456"/>
            <w:r>
              <w:rPr>
                <w:rFonts w:ascii="仿宋" w:hAnsi="仿宋" w:eastAsia="仿宋"/>
                <w:sz w:val="24"/>
                <w:szCs w:val="24"/>
              </w:rPr>
              <w:t>ENJOY AI</w:t>
            </w:r>
            <w:bookmarkEnd w:id="0"/>
            <w:r>
              <w:rPr>
                <w:rFonts w:hint="eastAsia" w:ascii="仿宋" w:hAnsi="仿宋" w:eastAsia="仿宋"/>
                <w:sz w:val="24"/>
                <w:szCs w:val="24"/>
              </w:rPr>
              <w:t>普及赛</w:t>
            </w:r>
          </w:p>
        </w:tc>
        <w:tc>
          <w:tcPr>
            <w:tcW w:w="1559" w:type="dxa"/>
          </w:tcPr>
          <w:p>
            <w:pPr>
              <w:spacing w:line="500" w:lineRule="exact"/>
              <w:jc w:val="center"/>
              <w:rPr>
                <w:rFonts w:ascii="仿宋" w:hAnsi="仿宋" w:eastAsia="仿宋"/>
                <w:sz w:val="24"/>
                <w:szCs w:val="24"/>
              </w:rPr>
            </w:pPr>
            <w:r>
              <w:rPr>
                <w:rFonts w:ascii="仿宋" w:hAnsi="仿宋" w:eastAsia="仿宋"/>
                <w:sz w:val="24"/>
                <w:szCs w:val="24"/>
              </w:rPr>
              <w:t>√</w:t>
            </w:r>
          </w:p>
        </w:tc>
        <w:tc>
          <w:tcPr>
            <w:tcW w:w="1276" w:type="dxa"/>
          </w:tcPr>
          <w:p>
            <w:pPr>
              <w:spacing w:line="500" w:lineRule="exact"/>
              <w:jc w:val="center"/>
              <w:rPr>
                <w:rFonts w:ascii="仿宋" w:hAnsi="仿宋" w:eastAsia="仿宋"/>
                <w:sz w:val="24"/>
                <w:szCs w:val="24"/>
              </w:rPr>
            </w:pPr>
            <w:r>
              <w:rPr>
                <w:rFonts w:ascii="仿宋" w:hAnsi="仿宋" w:eastAsia="仿宋"/>
                <w:sz w:val="24"/>
                <w:szCs w:val="24"/>
              </w:rPr>
              <w:t>√</w:t>
            </w:r>
          </w:p>
        </w:tc>
        <w:tc>
          <w:tcPr>
            <w:tcW w:w="2205" w:type="dxa"/>
          </w:tcPr>
          <w:p>
            <w:pPr>
              <w:spacing w:line="500" w:lineRule="exact"/>
              <w:jc w:val="center"/>
              <w:rPr>
                <w:rFonts w:ascii="仿宋" w:hAnsi="仿宋" w:eastAsia="仿宋"/>
                <w:sz w:val="24"/>
                <w:szCs w:val="24"/>
              </w:rPr>
            </w:pPr>
            <w:r>
              <w:rPr>
                <w:rFonts w:ascii="仿宋" w:hAnsi="仿宋" w:eastAsia="仿宋"/>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56" w:type="dxa"/>
          </w:tcPr>
          <w:p>
            <w:pPr>
              <w:spacing w:line="500" w:lineRule="exact"/>
              <w:jc w:val="center"/>
              <w:rPr>
                <w:rFonts w:ascii="仿宋" w:hAnsi="仿宋" w:eastAsia="仿宋"/>
                <w:sz w:val="24"/>
                <w:szCs w:val="24"/>
              </w:rPr>
            </w:pPr>
            <w:r>
              <w:rPr>
                <w:rFonts w:hint="eastAsia" w:ascii="仿宋" w:hAnsi="仿宋" w:eastAsia="仿宋"/>
                <w:sz w:val="24"/>
                <w:szCs w:val="24"/>
              </w:rPr>
              <w:t>超级轨迹赛——无人驾驶</w:t>
            </w:r>
          </w:p>
        </w:tc>
        <w:tc>
          <w:tcPr>
            <w:tcW w:w="1559" w:type="dxa"/>
          </w:tcPr>
          <w:p>
            <w:pPr>
              <w:spacing w:line="500" w:lineRule="exact"/>
              <w:jc w:val="center"/>
              <w:rPr>
                <w:rFonts w:ascii="仿宋" w:hAnsi="仿宋" w:eastAsia="仿宋"/>
                <w:sz w:val="24"/>
                <w:szCs w:val="24"/>
              </w:rPr>
            </w:pPr>
            <w:r>
              <w:rPr>
                <w:rFonts w:ascii="仿宋" w:hAnsi="仿宋" w:eastAsia="仿宋"/>
                <w:sz w:val="24"/>
                <w:szCs w:val="24"/>
              </w:rPr>
              <w:t>√</w:t>
            </w:r>
          </w:p>
        </w:tc>
        <w:tc>
          <w:tcPr>
            <w:tcW w:w="1276" w:type="dxa"/>
          </w:tcPr>
          <w:p>
            <w:pPr>
              <w:spacing w:line="500" w:lineRule="exact"/>
              <w:jc w:val="center"/>
              <w:rPr>
                <w:rFonts w:ascii="仿宋" w:hAnsi="仿宋" w:eastAsia="仿宋"/>
                <w:sz w:val="24"/>
                <w:szCs w:val="24"/>
              </w:rPr>
            </w:pPr>
            <w:r>
              <w:rPr>
                <w:rFonts w:ascii="仿宋" w:hAnsi="仿宋" w:eastAsia="仿宋"/>
                <w:sz w:val="24"/>
                <w:szCs w:val="24"/>
              </w:rPr>
              <w:t>√</w:t>
            </w:r>
          </w:p>
        </w:tc>
        <w:tc>
          <w:tcPr>
            <w:tcW w:w="2205" w:type="dxa"/>
          </w:tcPr>
          <w:p>
            <w:pPr>
              <w:spacing w:line="500" w:lineRule="exact"/>
              <w:jc w:val="center"/>
              <w:rPr>
                <w:rFonts w:ascii="仿宋" w:hAnsi="仿宋" w:eastAsia="仿宋"/>
                <w:sz w:val="24"/>
                <w:szCs w:val="24"/>
              </w:rPr>
            </w:pPr>
            <w:r>
              <w:rPr>
                <w:rFonts w:ascii="仿宋" w:hAnsi="仿宋" w:eastAsia="仿宋"/>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56" w:type="dxa"/>
          </w:tcPr>
          <w:p>
            <w:pPr>
              <w:spacing w:line="500" w:lineRule="exact"/>
              <w:jc w:val="center"/>
              <w:rPr>
                <w:rFonts w:ascii="仿宋" w:hAnsi="仿宋" w:eastAsia="仿宋"/>
                <w:sz w:val="24"/>
                <w:szCs w:val="24"/>
              </w:rPr>
            </w:pPr>
            <w:r>
              <w:rPr>
                <w:rFonts w:hint="eastAsia" w:ascii="仿宋" w:hAnsi="仿宋" w:eastAsia="仿宋"/>
                <w:sz w:val="24"/>
                <w:szCs w:val="24"/>
              </w:rPr>
              <w:t>深海探索</w:t>
            </w:r>
          </w:p>
        </w:tc>
        <w:tc>
          <w:tcPr>
            <w:tcW w:w="1559" w:type="dxa"/>
          </w:tcPr>
          <w:p>
            <w:pPr>
              <w:spacing w:line="500" w:lineRule="exact"/>
              <w:jc w:val="center"/>
              <w:rPr>
                <w:rFonts w:ascii="仿宋" w:hAnsi="仿宋" w:eastAsia="仿宋"/>
                <w:sz w:val="24"/>
                <w:szCs w:val="24"/>
              </w:rPr>
            </w:pPr>
            <w:r>
              <w:rPr>
                <w:rFonts w:ascii="仿宋" w:hAnsi="仿宋" w:eastAsia="仿宋"/>
                <w:sz w:val="24"/>
                <w:szCs w:val="24"/>
              </w:rPr>
              <w:t>√</w:t>
            </w:r>
          </w:p>
        </w:tc>
        <w:tc>
          <w:tcPr>
            <w:tcW w:w="1276" w:type="dxa"/>
          </w:tcPr>
          <w:p>
            <w:pPr>
              <w:spacing w:line="500" w:lineRule="exact"/>
              <w:jc w:val="center"/>
              <w:rPr>
                <w:rFonts w:ascii="仿宋" w:hAnsi="仿宋" w:eastAsia="仿宋"/>
                <w:sz w:val="24"/>
                <w:szCs w:val="24"/>
              </w:rPr>
            </w:pPr>
            <w:r>
              <w:rPr>
                <w:rFonts w:ascii="仿宋" w:hAnsi="仿宋" w:eastAsia="仿宋"/>
                <w:sz w:val="24"/>
                <w:szCs w:val="24"/>
              </w:rPr>
              <w:t>√</w:t>
            </w:r>
          </w:p>
        </w:tc>
        <w:tc>
          <w:tcPr>
            <w:tcW w:w="2205" w:type="dxa"/>
          </w:tcPr>
          <w:p>
            <w:pPr>
              <w:spacing w:line="500" w:lineRule="exact"/>
              <w:jc w:val="center"/>
              <w:rPr>
                <w:rFonts w:ascii="仿宋" w:hAnsi="仿宋" w:eastAsia="仿宋"/>
                <w:sz w:val="24"/>
                <w:szCs w:val="24"/>
              </w:rPr>
            </w:pPr>
            <w:r>
              <w:rPr>
                <w:rFonts w:ascii="仿宋" w:hAnsi="仿宋" w:eastAsia="仿宋"/>
                <w:sz w:val="24"/>
                <w:szCs w:val="24"/>
              </w:rPr>
              <w:t>√</w:t>
            </w:r>
          </w:p>
        </w:tc>
      </w:tr>
    </w:tbl>
    <w:p>
      <w:pPr>
        <w:spacing w:line="500" w:lineRule="exact"/>
        <w:ind w:firstLine="560" w:firstLineChars="200"/>
        <w:rPr>
          <w:rFonts w:ascii="黑体" w:hAnsi="黑体" w:eastAsia="黑体"/>
          <w:sz w:val="28"/>
          <w:szCs w:val="28"/>
        </w:rPr>
      </w:pPr>
      <w:r>
        <w:rPr>
          <w:rFonts w:hint="eastAsia" w:ascii="黑体" w:hAnsi="黑体" w:eastAsia="黑体"/>
          <w:sz w:val="28"/>
          <w:szCs w:val="28"/>
        </w:rPr>
        <w:t>二、项目说明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本活动所属的四个项目（</w:t>
      </w:r>
      <w:r>
        <w:rPr>
          <w:rFonts w:ascii="仿宋" w:hAnsi="仿宋" w:eastAsia="仿宋"/>
          <w:sz w:val="28"/>
          <w:szCs w:val="28"/>
        </w:rPr>
        <w:t xml:space="preserve">ENJOY AI </w:t>
      </w:r>
      <w:r>
        <w:rPr>
          <w:rFonts w:hint="eastAsia" w:ascii="仿宋" w:hAnsi="仿宋" w:eastAsia="仿宋"/>
          <w:sz w:val="28"/>
          <w:szCs w:val="28"/>
        </w:rPr>
        <w:t>、</w:t>
      </w:r>
      <w:r>
        <w:rPr>
          <w:rFonts w:ascii="仿宋" w:hAnsi="仿宋" w:eastAsia="仿宋"/>
          <w:sz w:val="28"/>
          <w:szCs w:val="28"/>
        </w:rPr>
        <w:t>AI智能机器人运动会</w:t>
      </w:r>
      <w:r>
        <w:rPr>
          <w:rFonts w:hint="eastAsia" w:ascii="仿宋" w:hAnsi="仿宋" w:eastAsia="仿宋"/>
          <w:sz w:val="28"/>
          <w:szCs w:val="28"/>
        </w:rPr>
        <w:t>、超级轨迹赛、深海探索），均依照原线下项目特点和内容制作的线上虚拟活动。参加选手需在具有互联网环境下的计算机上完成虚拟场景中的项目任务，无需智能硬件即可体验、学习、实践机器人及人工智能活动的乐趣，展示学习成果和应用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参加选手报名后，</w:t>
      </w:r>
      <w:r>
        <w:rPr>
          <w:rFonts w:ascii="仿宋" w:hAnsi="仿宋" w:eastAsia="仿宋"/>
          <w:sz w:val="28"/>
          <w:szCs w:val="28"/>
        </w:rPr>
        <w:t>竞赛软件及账号由竞赛组委会免费提供</w:t>
      </w:r>
      <w:r>
        <w:rPr>
          <w:rFonts w:hint="eastAsia" w:ascii="仿宋" w:hAnsi="仿宋" w:eastAsia="仿宋"/>
          <w:sz w:val="28"/>
          <w:szCs w:val="28"/>
        </w:rPr>
        <w:t>，</w:t>
      </w:r>
      <w:r>
        <w:rPr>
          <w:rFonts w:ascii="仿宋" w:hAnsi="仿宋" w:eastAsia="仿宋"/>
          <w:sz w:val="28"/>
          <w:szCs w:val="28"/>
        </w:rPr>
        <w:t>参赛选手个人使用的器材（计算机及摄像头）由参赛选手自备。参赛选手</w:t>
      </w:r>
      <w:r>
        <w:rPr>
          <w:rFonts w:hint="eastAsia" w:ascii="仿宋" w:hAnsi="仿宋" w:eastAsia="仿宋"/>
          <w:sz w:val="28"/>
          <w:szCs w:val="28"/>
        </w:rPr>
        <w:t>获得相关账号后，按要求安装相应软件，登录指定网址进入指定活动环境。在规定时间内，独立完成线上虚拟环境中的结构搭建、程序设计、任务调试等活动内容。经过系统软件分析测评、统计获得最终比赛结果。</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三、项目简介</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（一）</w:t>
      </w:r>
      <w:r>
        <w:rPr>
          <w:rFonts w:ascii="楷体" w:hAnsi="楷体" w:eastAsia="楷体"/>
          <w:sz w:val="28"/>
          <w:szCs w:val="28"/>
        </w:rPr>
        <w:t>AI智能机器人运动会</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虚拟A</w:t>
      </w:r>
      <w:r>
        <w:rPr>
          <w:rFonts w:ascii="仿宋" w:hAnsi="仿宋" w:eastAsia="仿宋"/>
          <w:sz w:val="28"/>
          <w:szCs w:val="28"/>
        </w:rPr>
        <w:t>I</w:t>
      </w:r>
      <w:r>
        <w:rPr>
          <w:rFonts w:hint="eastAsia" w:ascii="仿宋" w:hAnsi="仿宋" w:eastAsia="仿宋"/>
          <w:sz w:val="28"/>
          <w:szCs w:val="28"/>
        </w:rPr>
        <w:t>智能机器人运动会竞赛要求参加竞赛的选手在一个计算机三维虚拟环境中，在规定的时间内现场自行设计机器人、编制机器人运行程序、调试和操作机器人并完成规定的任务。竞赛的目的是检验青少年对机器人技术的理解和掌握程度，激发青少年对机器人技术的兴趣，培养其动手、动脑能力。</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（二）</w:t>
      </w:r>
      <w:r>
        <w:rPr>
          <w:rFonts w:ascii="楷体" w:hAnsi="楷体" w:eastAsia="楷体"/>
          <w:sz w:val="28"/>
          <w:szCs w:val="28"/>
        </w:rPr>
        <w:t>ENJOY AI</w:t>
      </w:r>
      <w:r>
        <w:rPr>
          <w:rFonts w:hint="eastAsia" w:ascii="楷体" w:hAnsi="楷体" w:eastAsia="楷体"/>
          <w:sz w:val="28"/>
          <w:szCs w:val="28"/>
        </w:rPr>
        <w:t>普及赛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以机器人的控制系统为核心，以</w:t>
      </w:r>
      <w:r>
        <w:rPr>
          <w:rFonts w:ascii="仿宋" w:hAnsi="仿宋" w:eastAsia="仿宋"/>
          <w:sz w:val="28"/>
          <w:szCs w:val="28"/>
        </w:rPr>
        <w:t xml:space="preserve"> 3D 打印创意设计赛为平台，发挥中小学生创新思维、动手设计能力，促进中</w:t>
      </w:r>
      <w:r>
        <w:rPr>
          <w:rFonts w:hint="eastAsia" w:ascii="仿宋" w:hAnsi="仿宋" w:eastAsia="仿宋"/>
          <w:sz w:val="28"/>
          <w:szCs w:val="28"/>
        </w:rPr>
        <w:t>小学素质教育教学创新，推动</w:t>
      </w:r>
      <w:r>
        <w:rPr>
          <w:rFonts w:ascii="仿宋" w:hAnsi="仿宋" w:eastAsia="仿宋"/>
          <w:sz w:val="28"/>
          <w:szCs w:val="28"/>
        </w:rPr>
        <w:t xml:space="preserve"> STEAM 教育、创客教育、人工智能等新教育模式的实践，培养青少年的创造力、创</w:t>
      </w:r>
      <w:r>
        <w:rPr>
          <w:rFonts w:hint="eastAsia" w:ascii="仿宋" w:hAnsi="仿宋" w:eastAsia="仿宋"/>
          <w:sz w:val="28"/>
          <w:szCs w:val="28"/>
        </w:rPr>
        <w:t>新思维和表达能力、设计能力，让他们能够以低成本进行创意、设计和制造，推动机器人在青少年中的普及使用。</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（三）超级轨迹赛——无人驾驶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线上“超级轨迹赛”项目的比赛任务包含“基础任务”和“附加任务”。在整个竞赛中，机器人需要沿着交通道路完成遇到的各种任务。要求机器人从起点出发，在规定时间内到达终点，参赛选手可自行选择起点到终点的路线，需在</w:t>
      </w:r>
      <w:r>
        <w:rPr>
          <w:rFonts w:ascii="仿宋" w:hAnsi="仿宋" w:eastAsia="仿宋"/>
          <w:sz w:val="28"/>
          <w:szCs w:val="28"/>
        </w:rPr>
        <w:t>90 分钟</w:t>
      </w:r>
      <w:r>
        <w:rPr>
          <w:rFonts w:hint="eastAsia" w:ascii="仿宋" w:hAnsi="仿宋" w:eastAsia="仿宋"/>
          <w:sz w:val="28"/>
          <w:szCs w:val="28"/>
        </w:rPr>
        <w:t>内完成搭建机器人、编写控制程序和完成仿真等所有操作。</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（四）深海探索</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“深海探索”海芽机器人虚拟线上赛共需</w:t>
      </w:r>
      <w:r>
        <w:rPr>
          <w:rFonts w:ascii="仿宋" w:hAnsi="仿宋" w:eastAsia="仿宋"/>
          <w:sz w:val="28"/>
          <w:szCs w:val="28"/>
        </w:rPr>
        <w:t>完成7 项任务，包括：启动空间站、安放浮标、安置潜标、采集可燃冰、发掘深海标本、海洋环境观测、清除石油污染等。</w:t>
      </w:r>
      <w:r>
        <w:rPr>
          <w:rFonts w:hint="eastAsia" w:ascii="仿宋" w:hAnsi="仿宋" w:eastAsia="仿宋"/>
          <w:sz w:val="28"/>
          <w:szCs w:val="28"/>
        </w:rPr>
        <w:t>旨在通过生动有趣的赛事活动，激发和启迪青少年对科学和技术的兴趣，并从中学习运用跨学科知识解决实际问题，培养创新思维。</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、活动安排</w:t>
      </w:r>
    </w:p>
    <w:p>
      <w:pPr>
        <w:spacing w:line="500" w:lineRule="exact"/>
        <w:ind w:firstLine="560" w:firstLineChars="200"/>
        <w:rPr>
          <w:rFonts w:ascii="仿宋" w:hAnsi="仿宋" w:eastAsia="仿宋"/>
          <w:sz w:val="28"/>
          <w:szCs w:val="28"/>
        </w:rPr>
      </w:pPr>
      <w:r>
        <w:rPr>
          <w:rFonts w:hint="eastAsia" w:ascii="楷体" w:hAnsi="楷体" w:eastAsia="楷体"/>
          <w:sz w:val="28"/>
          <w:szCs w:val="28"/>
        </w:rPr>
        <w:t>（一）</w:t>
      </w:r>
      <w:r>
        <w:rPr>
          <w:rFonts w:ascii="楷体" w:hAnsi="楷体" w:eastAsia="楷体"/>
          <w:sz w:val="28"/>
          <w:szCs w:val="28"/>
        </w:rPr>
        <w:t>报名时间：</w:t>
      </w:r>
      <w:r>
        <w:rPr>
          <w:rFonts w:ascii="仿宋" w:hAnsi="仿宋" w:eastAsia="仿宋"/>
          <w:sz w:val="28"/>
          <w:szCs w:val="28"/>
        </w:rPr>
        <w:t>2021年</w:t>
      </w:r>
      <w:r>
        <w:rPr>
          <w:rFonts w:hint="eastAsia" w:ascii="仿宋" w:hAnsi="仿宋" w:eastAsia="仿宋"/>
          <w:sz w:val="28"/>
          <w:szCs w:val="28"/>
        </w:rPr>
        <w:t>7月1日——</w:t>
      </w:r>
      <w:r>
        <w:rPr>
          <w:rFonts w:ascii="仿宋" w:hAnsi="仿宋" w:eastAsia="仿宋"/>
          <w:sz w:val="28"/>
          <w:szCs w:val="28"/>
        </w:rPr>
        <w:t>7月15</w:t>
      </w:r>
      <w:r>
        <w:rPr>
          <w:rFonts w:hint="eastAsia" w:ascii="仿宋" w:hAnsi="仿宋" w:eastAsia="仿宋"/>
          <w:sz w:val="28"/>
          <w:szCs w:val="28"/>
        </w:rPr>
        <w:t>日，各市州按限定</w:t>
      </w:r>
      <w:r>
        <w:rPr>
          <w:rFonts w:hint="eastAsia" w:ascii="楷体" w:hAnsi="楷体" w:eastAsia="楷体"/>
          <w:sz w:val="28"/>
          <w:szCs w:val="28"/>
        </w:rPr>
        <w:t>指标登录</w:t>
      </w:r>
      <w:r>
        <w:rPr>
          <w:rFonts w:ascii="楷体" w:hAnsi="楷体" w:eastAsia="楷体"/>
          <w:sz w:val="28"/>
          <w:szCs w:val="28"/>
        </w:rPr>
        <w:t>省教育云平台（</w:t>
      </w:r>
      <w:r>
        <w:rPr>
          <w:rFonts w:ascii="楷体" w:hAnsi="楷体" w:eastAsia="楷体"/>
          <w:sz w:val="28"/>
          <w:szCs w:val="28"/>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ascii="楷体" w:hAnsi="楷体" w:eastAsia="楷体"/>
          <w:sz w:val="28"/>
          <w:szCs w:val="28"/>
        </w:rPr>
        <w:t>http://www.hbeducloud.com）报名注册，逾期不补报。每校限报3个项目，每队限报1人，每选手限报一</w:t>
      </w:r>
      <w:r>
        <w:rPr>
          <w:rFonts w:ascii="仿宋" w:hAnsi="仿宋" w:eastAsia="仿宋"/>
          <w:sz w:val="28"/>
          <w:szCs w:val="28"/>
        </w:rPr>
        <w:t>项，每队限报1名指导教师。</w:t>
      </w:r>
      <w:r>
        <w:rPr>
          <w:rFonts w:hint="eastAsia" w:ascii="仿宋" w:hAnsi="仿宋" w:eastAsia="仿宋"/>
          <w:sz w:val="28"/>
          <w:szCs w:val="28"/>
        </w:rPr>
        <w:t>具体报名方法详见省教育云平台用户使用指南。</w:t>
      </w:r>
      <w:bookmarkStart w:id="1" w:name="_GoBack"/>
      <w:bookmarkEnd w:id="1"/>
    </w:p>
    <w:p>
      <w:pPr>
        <w:spacing w:line="500" w:lineRule="exact"/>
        <w:ind w:firstLine="560" w:firstLineChars="200"/>
        <w:rPr>
          <w:rFonts w:ascii="仿宋" w:hAnsi="仿宋" w:eastAsia="仿宋"/>
          <w:sz w:val="28"/>
          <w:szCs w:val="28"/>
        </w:rPr>
      </w:pPr>
      <w:r>
        <w:rPr>
          <w:rFonts w:hint="eastAsia" w:ascii="楷体" w:hAnsi="楷体" w:eastAsia="楷体"/>
          <w:sz w:val="28"/>
          <w:szCs w:val="28"/>
        </w:rPr>
        <w:t>（二）</w:t>
      </w:r>
      <w:r>
        <w:rPr>
          <w:rFonts w:ascii="楷体" w:hAnsi="楷体" w:eastAsia="楷体"/>
          <w:sz w:val="28"/>
          <w:szCs w:val="28"/>
        </w:rPr>
        <w:t>赛前培训：</w:t>
      </w:r>
      <w:r>
        <w:rPr>
          <w:rFonts w:ascii="仿宋" w:hAnsi="仿宋" w:eastAsia="仿宋"/>
          <w:sz w:val="28"/>
          <w:szCs w:val="28"/>
        </w:rPr>
        <w:t>2021年7月16日</w:t>
      </w: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w:t>
      </w:r>
      <w:r>
        <w:rPr>
          <w:rFonts w:ascii="仿宋" w:hAnsi="仿宋" w:eastAsia="仿宋"/>
          <w:sz w:val="28"/>
          <w:szCs w:val="28"/>
        </w:rPr>
        <w:t>开展线上</w:t>
      </w:r>
      <w:r>
        <w:rPr>
          <w:rFonts w:hint="eastAsia" w:ascii="仿宋" w:hAnsi="仿宋" w:eastAsia="仿宋"/>
          <w:sz w:val="28"/>
          <w:szCs w:val="28"/>
        </w:rPr>
        <w:t>夏令营相关培训，各项目将建立相应钉钉学习群，进驻指导教师、软件工程师和项目裁判，不定期开展技术交流、活动辅导和专家答疑，方便辅导教师交流和解决活动中的技术规则等难点问题，具体如下：</w:t>
      </w:r>
    </w:p>
    <w:p>
      <w:pPr>
        <w:spacing w:line="500" w:lineRule="exact"/>
        <w:ind w:firstLine="560" w:firstLineChars="200"/>
        <w:rPr>
          <w:rFonts w:ascii="仿宋" w:hAnsi="仿宋" w:eastAsia="仿宋"/>
          <w:sz w:val="28"/>
          <w:szCs w:val="28"/>
        </w:rPr>
      </w:pPr>
      <w:r>
        <w:rPr>
          <w:rFonts w:ascii="仿宋" w:hAnsi="仿宋" w:eastAsia="仿宋"/>
          <w:sz w:val="28"/>
          <w:szCs w:val="28"/>
        </w:rPr>
        <w:t>1.引导参赛</w:t>
      </w:r>
      <w:r>
        <w:rPr>
          <w:rFonts w:hint="eastAsia" w:ascii="仿宋" w:hAnsi="仿宋" w:eastAsia="仿宋"/>
          <w:sz w:val="28"/>
          <w:szCs w:val="28"/>
        </w:rPr>
        <w:t>选手及指导教师</w:t>
      </w:r>
      <w:r>
        <w:rPr>
          <w:rFonts w:ascii="仿宋" w:hAnsi="仿宋" w:eastAsia="仿宋"/>
          <w:sz w:val="28"/>
          <w:szCs w:val="28"/>
        </w:rPr>
        <w:t>进入</w:t>
      </w:r>
      <w:r>
        <w:rPr>
          <w:rFonts w:hint="eastAsia" w:ascii="仿宋" w:hAnsi="仿宋" w:eastAsia="仿宋"/>
          <w:sz w:val="28"/>
          <w:szCs w:val="28"/>
        </w:rPr>
        <w:t>所属项目</w:t>
      </w:r>
      <w:r>
        <w:rPr>
          <w:rFonts w:ascii="仿宋" w:hAnsi="仿宋" w:eastAsia="仿宋"/>
          <w:sz w:val="28"/>
          <w:szCs w:val="28"/>
        </w:rPr>
        <w:t>活动钉钉群</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技术负责人</w:t>
      </w:r>
      <w:r>
        <w:rPr>
          <w:rFonts w:ascii="仿宋" w:hAnsi="仿宋" w:eastAsia="仿宋"/>
          <w:sz w:val="28"/>
          <w:szCs w:val="28"/>
        </w:rPr>
        <w:t>上传</w:t>
      </w:r>
      <w:r>
        <w:rPr>
          <w:rFonts w:hint="eastAsia" w:ascii="仿宋" w:hAnsi="仿宋" w:eastAsia="仿宋"/>
          <w:sz w:val="28"/>
          <w:szCs w:val="28"/>
        </w:rPr>
        <w:t>项目</w:t>
      </w:r>
      <w:r>
        <w:rPr>
          <w:rFonts w:ascii="仿宋" w:hAnsi="仿宋" w:eastAsia="仿宋"/>
          <w:sz w:val="28"/>
          <w:szCs w:val="28"/>
        </w:rPr>
        <w:t>培训微课视频、说明文档</w:t>
      </w:r>
      <w:r>
        <w:rPr>
          <w:rFonts w:hint="eastAsia" w:ascii="仿宋" w:hAnsi="仿宋" w:eastAsia="仿宋"/>
          <w:sz w:val="28"/>
          <w:szCs w:val="28"/>
        </w:rPr>
        <w:t>及</w:t>
      </w:r>
      <w:r>
        <w:rPr>
          <w:rFonts w:ascii="仿宋" w:hAnsi="仿宋" w:eastAsia="仿宋"/>
          <w:sz w:val="28"/>
          <w:szCs w:val="28"/>
        </w:rPr>
        <w:t>PPT</w:t>
      </w:r>
      <w:r>
        <w:rPr>
          <w:rFonts w:hint="eastAsia" w:ascii="仿宋" w:hAnsi="仿宋" w:eastAsia="仿宋"/>
          <w:sz w:val="28"/>
          <w:szCs w:val="28"/>
        </w:rPr>
        <w:t>等资料；</w:t>
      </w:r>
    </w:p>
    <w:p>
      <w:pPr>
        <w:spacing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做好</w:t>
      </w:r>
      <w:r>
        <w:rPr>
          <w:rFonts w:ascii="仿宋" w:hAnsi="仿宋" w:eastAsia="仿宋"/>
          <w:sz w:val="28"/>
          <w:szCs w:val="28"/>
        </w:rPr>
        <w:t>钉钉群内公告</w:t>
      </w:r>
      <w:r>
        <w:rPr>
          <w:rFonts w:hint="eastAsia" w:ascii="仿宋" w:hAnsi="仿宋" w:eastAsia="仿宋"/>
          <w:sz w:val="28"/>
          <w:szCs w:val="28"/>
        </w:rPr>
        <w:t>与通知</w:t>
      </w:r>
      <w:r>
        <w:rPr>
          <w:rFonts w:ascii="仿宋" w:hAnsi="仿宋" w:eastAsia="仿宋"/>
          <w:sz w:val="28"/>
          <w:szCs w:val="28"/>
        </w:rPr>
        <w:t>，由厂家技术人员进行集中培训</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ascii="仿宋" w:hAnsi="仿宋" w:eastAsia="仿宋"/>
          <w:sz w:val="28"/>
          <w:szCs w:val="28"/>
        </w:rPr>
        <w:t>4.确定固定时段，</w:t>
      </w:r>
      <w:r>
        <w:rPr>
          <w:rFonts w:hint="eastAsia" w:ascii="仿宋" w:hAnsi="仿宋" w:eastAsia="仿宋"/>
          <w:sz w:val="28"/>
          <w:szCs w:val="28"/>
        </w:rPr>
        <w:t>形成群内</w:t>
      </w:r>
      <w:r>
        <w:rPr>
          <w:rFonts w:ascii="仿宋" w:hAnsi="仿宋" w:eastAsia="仿宋"/>
          <w:sz w:val="28"/>
          <w:szCs w:val="28"/>
        </w:rPr>
        <w:t>值班安排表</w:t>
      </w:r>
      <w:r>
        <w:rPr>
          <w:rFonts w:hint="eastAsia" w:ascii="仿宋" w:hAnsi="仿宋" w:eastAsia="仿宋"/>
          <w:sz w:val="28"/>
          <w:szCs w:val="28"/>
        </w:rPr>
        <w:t>，</w:t>
      </w:r>
      <w:r>
        <w:rPr>
          <w:rFonts w:ascii="仿宋" w:hAnsi="仿宋" w:eastAsia="仿宋"/>
          <w:sz w:val="28"/>
          <w:szCs w:val="28"/>
        </w:rPr>
        <w:t>由厂家技术人员</w:t>
      </w:r>
      <w:r>
        <w:rPr>
          <w:rFonts w:hint="eastAsia" w:ascii="仿宋" w:hAnsi="仿宋" w:eastAsia="仿宋"/>
          <w:sz w:val="28"/>
          <w:szCs w:val="28"/>
        </w:rPr>
        <w:t>和项目裁判长进行</w:t>
      </w:r>
      <w:r>
        <w:rPr>
          <w:rFonts w:ascii="仿宋" w:hAnsi="仿宋" w:eastAsia="仿宋"/>
          <w:sz w:val="28"/>
          <w:szCs w:val="28"/>
        </w:rPr>
        <w:t>在线答疑，解决师生实操实训过程中的</w:t>
      </w:r>
      <w:r>
        <w:rPr>
          <w:rFonts w:hint="eastAsia" w:ascii="仿宋" w:hAnsi="仿宋" w:eastAsia="仿宋"/>
          <w:sz w:val="28"/>
          <w:szCs w:val="28"/>
        </w:rPr>
        <w:t>难点</w:t>
      </w:r>
      <w:r>
        <w:rPr>
          <w:rFonts w:ascii="仿宋" w:hAnsi="仿宋" w:eastAsia="仿宋"/>
          <w:sz w:val="28"/>
          <w:szCs w:val="28"/>
        </w:rPr>
        <w:t>问题</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ascii="仿宋" w:hAnsi="仿宋" w:eastAsia="仿宋"/>
          <w:sz w:val="28"/>
          <w:szCs w:val="28"/>
        </w:rPr>
        <w:t>5.固定群开放时段，晚20:00—次日9:00开启全员禁言模式</w:t>
      </w:r>
      <w:r>
        <w:rPr>
          <w:rFonts w:hint="eastAsia" w:ascii="仿宋" w:hAnsi="仿宋" w:eastAsia="仿宋"/>
          <w:sz w:val="28"/>
          <w:szCs w:val="28"/>
        </w:rPr>
        <w:t>；</w:t>
      </w:r>
    </w:p>
    <w:p>
      <w:pPr>
        <w:spacing w:line="500" w:lineRule="exact"/>
        <w:ind w:firstLine="560" w:firstLineChars="200"/>
        <w:rPr>
          <w:rFonts w:ascii="仿宋" w:hAnsi="仿宋" w:eastAsia="仿宋"/>
          <w:sz w:val="28"/>
          <w:szCs w:val="28"/>
        </w:rPr>
      </w:pPr>
      <w:r>
        <w:rPr>
          <w:rFonts w:ascii="仿宋" w:hAnsi="仿宋" w:eastAsia="仿宋"/>
          <w:sz w:val="28"/>
          <w:szCs w:val="28"/>
        </w:rPr>
        <w:t>6.相关管理人员做好</w:t>
      </w:r>
      <w:r>
        <w:rPr>
          <w:rFonts w:hint="eastAsia" w:ascii="仿宋" w:hAnsi="仿宋" w:eastAsia="仿宋"/>
          <w:sz w:val="28"/>
          <w:szCs w:val="28"/>
        </w:rPr>
        <w:t>线上培训</w:t>
      </w:r>
      <w:r>
        <w:rPr>
          <w:rFonts w:ascii="仿宋" w:hAnsi="仿宋" w:eastAsia="仿宋"/>
          <w:sz w:val="28"/>
          <w:szCs w:val="28"/>
        </w:rPr>
        <w:t>记录，有异常情况采取禁言措施</w:t>
      </w:r>
      <w:r>
        <w:rPr>
          <w:rFonts w:hint="eastAsia" w:ascii="仿宋" w:hAnsi="仿宋" w:eastAsia="仿宋"/>
          <w:sz w:val="28"/>
          <w:szCs w:val="28"/>
        </w:rPr>
        <w:t>以及时处理</w:t>
      </w:r>
      <w:r>
        <w:rPr>
          <w:rFonts w:ascii="仿宋" w:hAnsi="仿宋" w:eastAsia="仿宋"/>
          <w:sz w:val="28"/>
          <w:szCs w:val="28"/>
        </w:rPr>
        <w:t>并上报</w:t>
      </w:r>
      <w:r>
        <w:rPr>
          <w:rFonts w:hint="eastAsia" w:ascii="仿宋" w:hAnsi="仿宋" w:eastAsia="仿宋"/>
          <w:sz w:val="28"/>
          <w:szCs w:val="28"/>
        </w:rPr>
        <w:t>。</w:t>
      </w:r>
    </w:p>
    <w:tbl>
      <w:tblPr>
        <w:tblStyle w:val="6"/>
        <w:tblW w:w="83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38"/>
        <w:gridCol w:w="1701"/>
        <w:gridCol w:w="2126"/>
        <w:gridCol w:w="26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6" w:hRule="atLeast"/>
        </w:trPr>
        <w:tc>
          <w:tcPr>
            <w:tcW w:w="1838" w:type="dxa"/>
            <w:vAlign w:val="center"/>
          </w:tcPr>
          <w:p>
            <w:pPr>
              <w:spacing w:line="300" w:lineRule="exact"/>
              <w:jc w:val="center"/>
              <w:rPr>
                <w:rFonts w:ascii="仿宋" w:hAnsi="仿宋" w:eastAsia="仿宋"/>
                <w:b/>
                <w:bCs/>
                <w:sz w:val="24"/>
                <w:szCs w:val="24"/>
              </w:rPr>
            </w:pPr>
            <w:r>
              <w:rPr>
                <w:rFonts w:hint="eastAsia" w:ascii="仿宋" w:hAnsi="仿宋" w:eastAsia="仿宋"/>
                <w:b/>
                <w:bCs/>
                <w:sz w:val="24"/>
                <w:szCs w:val="24"/>
              </w:rPr>
              <w:t xml:space="preserve">项 </w:t>
            </w:r>
            <w:r>
              <w:rPr>
                <w:rFonts w:ascii="仿宋" w:hAnsi="仿宋" w:eastAsia="仿宋"/>
                <w:b/>
                <w:bCs/>
                <w:sz w:val="24"/>
                <w:szCs w:val="24"/>
              </w:rPr>
              <w:t xml:space="preserve"> </w:t>
            </w:r>
            <w:r>
              <w:rPr>
                <w:rFonts w:hint="eastAsia" w:ascii="仿宋" w:hAnsi="仿宋" w:eastAsia="仿宋"/>
                <w:b/>
                <w:bCs/>
                <w:sz w:val="24"/>
                <w:szCs w:val="24"/>
              </w:rPr>
              <w:t>目</w:t>
            </w:r>
          </w:p>
        </w:tc>
        <w:tc>
          <w:tcPr>
            <w:tcW w:w="1701" w:type="dxa"/>
            <w:vAlign w:val="center"/>
          </w:tcPr>
          <w:p>
            <w:pPr>
              <w:spacing w:line="300" w:lineRule="exact"/>
              <w:jc w:val="center"/>
              <w:rPr>
                <w:rFonts w:ascii="仿宋" w:hAnsi="仿宋" w:eastAsia="仿宋"/>
                <w:b/>
                <w:bCs/>
                <w:sz w:val="24"/>
                <w:szCs w:val="24"/>
              </w:rPr>
            </w:pPr>
            <w:r>
              <w:rPr>
                <w:rFonts w:hint="eastAsia" w:ascii="仿宋" w:hAnsi="仿宋" w:eastAsia="仿宋"/>
                <w:b/>
                <w:bCs/>
                <w:sz w:val="24"/>
                <w:szCs w:val="24"/>
              </w:rPr>
              <w:t>技术负责人</w:t>
            </w:r>
          </w:p>
        </w:tc>
        <w:tc>
          <w:tcPr>
            <w:tcW w:w="2126" w:type="dxa"/>
            <w:vAlign w:val="center"/>
          </w:tcPr>
          <w:p>
            <w:pPr>
              <w:spacing w:line="300" w:lineRule="exact"/>
              <w:jc w:val="center"/>
              <w:rPr>
                <w:rFonts w:ascii="仿宋" w:hAnsi="仿宋" w:eastAsia="仿宋"/>
                <w:b/>
                <w:bCs/>
                <w:sz w:val="24"/>
                <w:szCs w:val="24"/>
              </w:rPr>
            </w:pPr>
            <w:r>
              <w:rPr>
                <w:rFonts w:hint="eastAsia" w:ascii="仿宋" w:hAnsi="仿宋" w:eastAsia="仿宋"/>
                <w:b/>
                <w:bCs/>
                <w:sz w:val="24"/>
                <w:szCs w:val="24"/>
              </w:rPr>
              <w:t>裁判长</w:t>
            </w:r>
          </w:p>
        </w:tc>
        <w:tc>
          <w:tcPr>
            <w:tcW w:w="2694" w:type="dxa"/>
            <w:vAlign w:val="center"/>
          </w:tcPr>
          <w:p>
            <w:pPr>
              <w:spacing w:line="300" w:lineRule="exact"/>
              <w:jc w:val="center"/>
              <w:rPr>
                <w:rFonts w:ascii="仿宋" w:hAnsi="仿宋" w:eastAsia="仿宋"/>
                <w:b/>
                <w:bCs/>
                <w:sz w:val="24"/>
                <w:szCs w:val="24"/>
              </w:rPr>
            </w:pPr>
            <w:r>
              <w:rPr>
                <w:rFonts w:hint="eastAsia" w:ascii="仿宋" w:hAnsi="仿宋" w:eastAsia="仿宋"/>
                <w:b/>
                <w:bCs/>
                <w:sz w:val="24"/>
                <w:szCs w:val="24"/>
              </w:rPr>
              <w:t>钉钉学习交流群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38" w:type="dxa"/>
            <w:vAlign w:val="center"/>
          </w:tcPr>
          <w:p>
            <w:pPr>
              <w:spacing w:line="300" w:lineRule="exact"/>
              <w:jc w:val="center"/>
              <w:rPr>
                <w:rFonts w:ascii="仿宋" w:hAnsi="仿宋" w:eastAsia="仿宋"/>
                <w:sz w:val="24"/>
                <w:szCs w:val="24"/>
              </w:rPr>
            </w:pPr>
            <w:r>
              <w:rPr>
                <w:rFonts w:ascii="仿宋" w:hAnsi="仿宋" w:eastAsia="仿宋"/>
                <w:sz w:val="24"/>
                <w:szCs w:val="24"/>
              </w:rPr>
              <w:t>AI智能机器人运动会</w:t>
            </w:r>
          </w:p>
        </w:tc>
        <w:tc>
          <w:tcPr>
            <w:tcW w:w="1701"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 xml:space="preserve">陈思 </w:t>
            </w:r>
            <w:r>
              <w:rPr>
                <w:rFonts w:ascii="仿宋" w:hAnsi="仿宋" w:eastAsia="仿宋"/>
                <w:sz w:val="24"/>
                <w:szCs w:val="24"/>
              </w:rPr>
              <w:t>17671610127</w:t>
            </w:r>
          </w:p>
        </w:tc>
        <w:tc>
          <w:tcPr>
            <w:tcW w:w="2126"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 xml:space="preserve">陈曦 </w:t>
            </w:r>
          </w:p>
        </w:tc>
        <w:tc>
          <w:tcPr>
            <w:tcW w:w="2694" w:type="dxa"/>
          </w:tcPr>
          <w:p>
            <w:pPr>
              <w:jc w:val="center"/>
              <w:rPr>
                <w:rFonts w:ascii="仿宋" w:hAnsi="仿宋" w:eastAsia="仿宋"/>
                <w:sz w:val="24"/>
                <w:szCs w:val="24"/>
              </w:rPr>
            </w:pPr>
            <w:r>
              <w:rPr>
                <w:rFonts w:ascii="仿宋" w:hAnsi="仿宋" w:eastAsia="仿宋"/>
                <w:sz w:val="28"/>
                <w:szCs w:val="28"/>
              </w:rPr>
              <w:drawing>
                <wp:inline distT="0" distB="0" distL="0" distR="0">
                  <wp:extent cx="681990" cy="89979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82046" cy="900000"/>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38" w:type="dxa"/>
            <w:vAlign w:val="center"/>
          </w:tcPr>
          <w:p>
            <w:pPr>
              <w:spacing w:line="300" w:lineRule="exact"/>
              <w:jc w:val="center"/>
              <w:rPr>
                <w:rFonts w:ascii="仿宋" w:hAnsi="仿宋" w:eastAsia="仿宋"/>
                <w:sz w:val="24"/>
                <w:szCs w:val="24"/>
              </w:rPr>
            </w:pPr>
            <w:r>
              <w:rPr>
                <w:rFonts w:ascii="仿宋" w:hAnsi="仿宋" w:eastAsia="仿宋"/>
                <w:sz w:val="24"/>
                <w:szCs w:val="24"/>
              </w:rPr>
              <w:t>ENJOY AI</w:t>
            </w:r>
          </w:p>
          <w:p>
            <w:pPr>
              <w:spacing w:line="300" w:lineRule="exact"/>
              <w:jc w:val="center"/>
              <w:rPr>
                <w:rFonts w:ascii="仿宋" w:hAnsi="仿宋" w:eastAsia="仿宋"/>
                <w:sz w:val="24"/>
                <w:szCs w:val="24"/>
              </w:rPr>
            </w:pPr>
            <w:r>
              <w:rPr>
                <w:rFonts w:hint="eastAsia" w:ascii="仿宋" w:hAnsi="仿宋" w:eastAsia="仿宋"/>
                <w:sz w:val="24"/>
                <w:szCs w:val="24"/>
              </w:rPr>
              <w:t>普及赛</w:t>
            </w:r>
          </w:p>
        </w:tc>
        <w:tc>
          <w:tcPr>
            <w:tcW w:w="1701"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时维磊</w:t>
            </w:r>
          </w:p>
          <w:p>
            <w:pPr>
              <w:spacing w:line="300" w:lineRule="exact"/>
              <w:jc w:val="center"/>
              <w:rPr>
                <w:rFonts w:hint="eastAsia" w:ascii="仿宋" w:hAnsi="仿宋" w:eastAsia="仿宋"/>
                <w:sz w:val="24"/>
                <w:szCs w:val="24"/>
              </w:rPr>
            </w:pPr>
            <w:r>
              <w:rPr>
                <w:rFonts w:hint="eastAsia" w:ascii="仿宋" w:hAnsi="仿宋" w:eastAsia="仿宋"/>
                <w:sz w:val="24"/>
                <w:szCs w:val="24"/>
              </w:rPr>
              <w:t>1</w:t>
            </w:r>
            <w:r>
              <w:rPr>
                <w:rFonts w:ascii="仿宋" w:hAnsi="仿宋" w:eastAsia="仿宋"/>
                <w:sz w:val="24"/>
                <w:szCs w:val="24"/>
              </w:rPr>
              <w:t>7301760009</w:t>
            </w:r>
          </w:p>
        </w:tc>
        <w:tc>
          <w:tcPr>
            <w:tcW w:w="2126" w:type="dxa"/>
            <w:vAlign w:val="center"/>
          </w:tcPr>
          <w:p>
            <w:pPr>
              <w:spacing w:line="300" w:lineRule="exact"/>
              <w:jc w:val="center"/>
              <w:rPr>
                <w:rFonts w:hint="eastAsia" w:ascii="仿宋" w:hAnsi="仿宋" w:eastAsia="仿宋"/>
                <w:sz w:val="24"/>
                <w:szCs w:val="24"/>
              </w:rPr>
            </w:pPr>
            <w:r>
              <w:rPr>
                <w:rFonts w:hint="eastAsia" w:ascii="仿宋" w:hAnsi="仿宋" w:eastAsia="仿宋"/>
                <w:sz w:val="24"/>
                <w:szCs w:val="24"/>
              </w:rPr>
              <w:t>胡伟</w:t>
            </w:r>
          </w:p>
        </w:tc>
        <w:tc>
          <w:tcPr>
            <w:tcW w:w="2694" w:type="dxa"/>
          </w:tcPr>
          <w:p>
            <w:pPr>
              <w:jc w:val="center"/>
              <w:rPr>
                <w:rFonts w:ascii="仿宋" w:hAnsi="仿宋" w:eastAsia="仿宋"/>
                <w:sz w:val="24"/>
                <w:szCs w:val="24"/>
              </w:rPr>
            </w:pPr>
            <w:r>
              <w:drawing>
                <wp:inline distT="0" distB="0" distL="0" distR="0">
                  <wp:extent cx="681990" cy="899795"/>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82116" cy="900000"/>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38"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超级轨迹赛</w:t>
            </w:r>
          </w:p>
          <w:p>
            <w:pPr>
              <w:spacing w:line="300" w:lineRule="exact"/>
              <w:jc w:val="center"/>
              <w:rPr>
                <w:rFonts w:ascii="仿宋" w:hAnsi="仿宋" w:eastAsia="仿宋"/>
                <w:sz w:val="24"/>
                <w:szCs w:val="24"/>
              </w:rPr>
            </w:pPr>
            <w:r>
              <w:rPr>
                <w:rFonts w:hint="eastAsia" w:ascii="仿宋" w:hAnsi="仿宋" w:eastAsia="仿宋"/>
                <w:sz w:val="24"/>
                <w:szCs w:val="24"/>
              </w:rPr>
              <w:t>——无人驾驶</w:t>
            </w:r>
          </w:p>
        </w:tc>
        <w:tc>
          <w:tcPr>
            <w:tcW w:w="1701"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余广</w:t>
            </w:r>
          </w:p>
          <w:p>
            <w:pPr>
              <w:spacing w:line="300" w:lineRule="exact"/>
              <w:jc w:val="center"/>
              <w:rPr>
                <w:rFonts w:hint="eastAsia" w:ascii="仿宋" w:hAnsi="仿宋" w:eastAsia="仿宋"/>
                <w:sz w:val="24"/>
                <w:szCs w:val="24"/>
              </w:rPr>
            </w:pPr>
            <w:r>
              <w:rPr>
                <w:rFonts w:hint="eastAsia" w:ascii="仿宋" w:hAnsi="仿宋" w:eastAsia="仿宋"/>
                <w:sz w:val="24"/>
                <w:szCs w:val="24"/>
              </w:rPr>
              <w:t>1</w:t>
            </w:r>
            <w:r>
              <w:rPr>
                <w:rFonts w:ascii="仿宋" w:hAnsi="仿宋" w:eastAsia="仿宋"/>
                <w:sz w:val="24"/>
                <w:szCs w:val="24"/>
              </w:rPr>
              <w:t>8602760178</w:t>
            </w:r>
          </w:p>
        </w:tc>
        <w:tc>
          <w:tcPr>
            <w:tcW w:w="2126"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杨志海</w:t>
            </w:r>
          </w:p>
        </w:tc>
        <w:tc>
          <w:tcPr>
            <w:tcW w:w="2694" w:type="dxa"/>
          </w:tcPr>
          <w:p>
            <w:pPr>
              <w:jc w:val="center"/>
              <w:rPr>
                <w:rFonts w:ascii="仿宋" w:hAnsi="仿宋" w:eastAsia="仿宋"/>
                <w:sz w:val="24"/>
                <w:szCs w:val="24"/>
              </w:rPr>
            </w:pPr>
            <w:r>
              <w:drawing>
                <wp:inline distT="0" distB="0" distL="0" distR="0">
                  <wp:extent cx="561340" cy="8997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1469" cy="900000"/>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38"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深海探索</w:t>
            </w:r>
          </w:p>
        </w:tc>
        <w:tc>
          <w:tcPr>
            <w:tcW w:w="1701"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刘迅</w:t>
            </w:r>
          </w:p>
          <w:p>
            <w:pPr>
              <w:spacing w:line="300" w:lineRule="exact"/>
              <w:jc w:val="center"/>
              <w:rPr>
                <w:rFonts w:hint="eastAsia" w:ascii="仿宋" w:hAnsi="仿宋" w:eastAsia="仿宋"/>
                <w:sz w:val="24"/>
                <w:szCs w:val="24"/>
              </w:rPr>
            </w:pPr>
            <w:r>
              <w:rPr>
                <w:rFonts w:hint="eastAsia" w:ascii="仿宋" w:hAnsi="仿宋" w:eastAsia="仿宋"/>
                <w:sz w:val="24"/>
                <w:szCs w:val="24"/>
              </w:rPr>
              <w:t>1</w:t>
            </w:r>
            <w:r>
              <w:rPr>
                <w:rFonts w:ascii="仿宋" w:hAnsi="仿宋" w:eastAsia="仿宋"/>
                <w:sz w:val="24"/>
                <w:szCs w:val="24"/>
              </w:rPr>
              <w:t>3871237699</w:t>
            </w:r>
          </w:p>
        </w:tc>
        <w:tc>
          <w:tcPr>
            <w:tcW w:w="2126" w:type="dxa"/>
            <w:vAlign w:val="center"/>
          </w:tcPr>
          <w:p>
            <w:pPr>
              <w:spacing w:line="300" w:lineRule="exact"/>
              <w:jc w:val="center"/>
              <w:rPr>
                <w:rFonts w:ascii="仿宋" w:hAnsi="仿宋" w:eastAsia="仿宋"/>
                <w:sz w:val="24"/>
                <w:szCs w:val="24"/>
              </w:rPr>
            </w:pPr>
            <w:r>
              <w:rPr>
                <w:rFonts w:hint="eastAsia" w:ascii="仿宋" w:hAnsi="仿宋" w:eastAsia="仿宋"/>
                <w:sz w:val="24"/>
                <w:szCs w:val="24"/>
              </w:rPr>
              <w:t>孙贤波</w:t>
            </w:r>
          </w:p>
        </w:tc>
        <w:tc>
          <w:tcPr>
            <w:tcW w:w="2694" w:type="dxa"/>
          </w:tcPr>
          <w:p>
            <w:pPr>
              <w:jc w:val="center"/>
              <w:rPr>
                <w:rFonts w:ascii="仿宋" w:hAnsi="仿宋" w:eastAsia="仿宋"/>
                <w:sz w:val="24"/>
                <w:szCs w:val="24"/>
              </w:rPr>
            </w:pPr>
            <w:r>
              <w:drawing>
                <wp:inline distT="0" distB="0" distL="0" distR="0">
                  <wp:extent cx="713105" cy="8997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13481" cy="900000"/>
                          </a:xfrm>
                          <a:prstGeom prst="rect">
                            <a:avLst/>
                          </a:prstGeom>
                          <a:noFill/>
                          <a:ln>
                            <a:noFill/>
                          </a:ln>
                        </pic:spPr>
                      </pic:pic>
                    </a:graphicData>
                  </a:graphic>
                </wp:inline>
              </w:drawing>
            </w:r>
          </w:p>
        </w:tc>
      </w:tr>
    </w:tbl>
    <w:p>
      <w:pPr>
        <w:spacing w:line="500" w:lineRule="exact"/>
        <w:ind w:firstLine="560" w:firstLineChars="200"/>
        <w:rPr>
          <w:rFonts w:ascii="楷体" w:hAnsi="楷体" w:eastAsia="楷体"/>
          <w:sz w:val="28"/>
          <w:szCs w:val="28"/>
        </w:rPr>
      </w:pPr>
    </w:p>
    <w:p>
      <w:pPr>
        <w:spacing w:line="500" w:lineRule="exact"/>
        <w:ind w:firstLine="560" w:firstLineChars="200"/>
        <w:rPr>
          <w:rFonts w:ascii="仿宋" w:hAnsi="仿宋" w:eastAsia="仿宋"/>
          <w:sz w:val="28"/>
          <w:szCs w:val="28"/>
        </w:rPr>
      </w:pPr>
      <w:r>
        <w:rPr>
          <w:rFonts w:hint="eastAsia" w:ascii="楷体" w:hAnsi="楷体" w:eastAsia="楷体"/>
          <w:sz w:val="28"/>
          <w:szCs w:val="28"/>
        </w:rPr>
        <w:t>（三）竞赛时间：</w:t>
      </w:r>
      <w:r>
        <w:rPr>
          <w:rFonts w:hint="eastAsia" w:ascii="仿宋" w:hAnsi="仿宋" w:eastAsia="仿宋"/>
          <w:sz w:val="28"/>
          <w:szCs w:val="28"/>
        </w:rPr>
        <w:t>线上夏令营分为测试赛和正式赛两部分，测试赛</w:t>
      </w:r>
      <w:r>
        <w:rPr>
          <w:rFonts w:ascii="仿宋" w:hAnsi="仿宋" w:eastAsia="仿宋"/>
          <w:sz w:val="28"/>
          <w:szCs w:val="28"/>
        </w:rPr>
        <w:t>2次、正式赛1次。测试赛时间：7月31日和8月21日。正式赛时间：9月15日。</w:t>
      </w:r>
    </w:p>
    <w:tbl>
      <w:tblPr>
        <w:tblStyle w:val="6"/>
        <w:tblW w:w="851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0"/>
        <w:gridCol w:w="3276"/>
        <w:gridCol w:w="32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0" w:type="dxa"/>
            <w:vMerge w:val="restart"/>
            <w:vAlign w:val="center"/>
          </w:tcPr>
          <w:p>
            <w:pPr>
              <w:pStyle w:val="4"/>
              <w:spacing w:before="0" w:beforeAutospacing="0" w:after="0" w:afterAutospacing="0" w:line="400" w:lineRule="exact"/>
              <w:jc w:val="center"/>
              <w:rPr>
                <w:rFonts w:ascii="仿宋" w:hAnsi="仿宋" w:eastAsia="仿宋"/>
                <w:b/>
                <w:bCs/>
                <w:color w:val="333333"/>
              </w:rPr>
            </w:pPr>
            <w:r>
              <w:rPr>
                <w:rFonts w:hint="eastAsia" w:ascii="仿宋" w:hAnsi="仿宋" w:eastAsia="仿宋"/>
                <w:b/>
                <w:bCs/>
                <w:color w:val="333333"/>
              </w:rPr>
              <w:t>赛程</w:t>
            </w:r>
          </w:p>
        </w:tc>
        <w:tc>
          <w:tcPr>
            <w:tcW w:w="6538" w:type="dxa"/>
            <w:gridSpan w:val="2"/>
            <w:vAlign w:val="center"/>
          </w:tcPr>
          <w:p>
            <w:pPr>
              <w:pStyle w:val="4"/>
              <w:spacing w:before="0" w:beforeAutospacing="0" w:after="0" w:afterAutospacing="0" w:line="400" w:lineRule="exact"/>
              <w:jc w:val="center"/>
              <w:rPr>
                <w:rFonts w:ascii="仿宋" w:hAnsi="仿宋" w:eastAsia="仿宋"/>
                <w:b/>
                <w:bCs/>
                <w:color w:val="333333"/>
              </w:rPr>
            </w:pPr>
            <w:r>
              <w:rPr>
                <w:rFonts w:hint="eastAsia" w:ascii="仿宋" w:hAnsi="仿宋" w:eastAsia="仿宋"/>
                <w:b/>
                <w:bCs/>
                <w:color w:val="333333"/>
              </w:rPr>
              <w:t>组别与时间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0" w:type="dxa"/>
            <w:vMerge w:val="continue"/>
            <w:vAlign w:val="center"/>
          </w:tcPr>
          <w:p>
            <w:pPr>
              <w:pStyle w:val="4"/>
              <w:spacing w:before="0" w:beforeAutospacing="0" w:after="0" w:afterAutospacing="0" w:line="400" w:lineRule="exact"/>
              <w:jc w:val="center"/>
              <w:rPr>
                <w:rFonts w:ascii="仿宋" w:hAnsi="仿宋" w:eastAsia="仿宋"/>
                <w:b/>
                <w:bCs/>
                <w:color w:val="333333"/>
              </w:rPr>
            </w:pPr>
          </w:p>
        </w:tc>
        <w:tc>
          <w:tcPr>
            <w:tcW w:w="3276" w:type="dxa"/>
            <w:vAlign w:val="center"/>
          </w:tcPr>
          <w:p>
            <w:pPr>
              <w:pStyle w:val="4"/>
              <w:spacing w:before="0" w:beforeAutospacing="0" w:after="0" w:afterAutospacing="0" w:line="400" w:lineRule="exact"/>
              <w:jc w:val="center"/>
              <w:rPr>
                <w:rFonts w:ascii="仿宋" w:hAnsi="仿宋" w:eastAsia="仿宋"/>
                <w:b/>
                <w:bCs/>
                <w:color w:val="333333"/>
              </w:rPr>
            </w:pPr>
            <w:r>
              <w:rPr>
                <w:rFonts w:hint="eastAsia" w:ascii="仿宋" w:hAnsi="仿宋" w:eastAsia="仿宋"/>
                <w:color w:val="333333"/>
              </w:rPr>
              <w:t>小学组</w:t>
            </w:r>
          </w:p>
        </w:tc>
        <w:tc>
          <w:tcPr>
            <w:tcW w:w="3262" w:type="dxa"/>
            <w:vAlign w:val="center"/>
          </w:tcPr>
          <w:p>
            <w:pPr>
              <w:pStyle w:val="4"/>
              <w:spacing w:before="0" w:beforeAutospacing="0" w:after="0" w:afterAutospacing="0" w:line="400" w:lineRule="exact"/>
              <w:jc w:val="center"/>
              <w:rPr>
                <w:rFonts w:ascii="仿宋" w:hAnsi="仿宋" w:eastAsia="仿宋"/>
                <w:b/>
                <w:bCs/>
                <w:color w:val="333333"/>
              </w:rPr>
            </w:pPr>
            <w:r>
              <w:rPr>
                <w:rFonts w:hint="eastAsia" w:ascii="仿宋" w:hAnsi="仿宋" w:eastAsia="仿宋"/>
                <w:color w:val="333333"/>
              </w:rPr>
              <w:t>中学组（含中职）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0" w:type="dxa"/>
            <w:vAlign w:val="center"/>
          </w:tcPr>
          <w:p>
            <w:pPr>
              <w:pStyle w:val="4"/>
              <w:spacing w:before="0" w:beforeAutospacing="0" w:after="0" w:afterAutospacing="0" w:line="400" w:lineRule="exact"/>
              <w:jc w:val="center"/>
              <w:rPr>
                <w:rFonts w:ascii="仿宋" w:hAnsi="仿宋" w:eastAsia="仿宋"/>
                <w:color w:val="333333"/>
              </w:rPr>
            </w:pPr>
            <w:r>
              <w:rPr>
                <w:rFonts w:hint="eastAsia" w:ascii="仿宋" w:hAnsi="仿宋" w:eastAsia="仿宋"/>
                <w:color w:val="333333"/>
              </w:rPr>
              <w:t>测试赛（一）</w:t>
            </w:r>
          </w:p>
        </w:tc>
        <w:tc>
          <w:tcPr>
            <w:tcW w:w="3276" w:type="dxa"/>
            <w:vAlign w:val="center"/>
          </w:tcPr>
          <w:p>
            <w:pPr>
              <w:pStyle w:val="4"/>
              <w:spacing w:before="0" w:beforeAutospacing="0" w:after="0" w:afterAutospacing="0" w:line="400" w:lineRule="exact"/>
              <w:jc w:val="center"/>
              <w:rPr>
                <w:rFonts w:ascii="仿宋" w:hAnsi="仿宋" w:eastAsia="仿宋"/>
                <w:color w:val="333333"/>
              </w:rPr>
            </w:pPr>
            <w:r>
              <w:rPr>
                <w:rFonts w:hint="eastAsia" w:ascii="仿宋" w:hAnsi="仿宋" w:eastAsia="仿宋"/>
                <w:color w:val="333333"/>
              </w:rPr>
              <w:t>7月</w:t>
            </w:r>
            <w:r>
              <w:rPr>
                <w:rFonts w:ascii="仿宋" w:hAnsi="仿宋" w:eastAsia="仿宋"/>
                <w:color w:val="333333"/>
              </w:rPr>
              <w:t>31</w:t>
            </w:r>
            <w:r>
              <w:rPr>
                <w:rFonts w:hint="eastAsia" w:ascii="仿宋" w:hAnsi="仿宋" w:eastAsia="仿宋"/>
                <w:color w:val="333333"/>
              </w:rPr>
              <w:t>日9：00-12：00</w:t>
            </w:r>
          </w:p>
        </w:tc>
        <w:tc>
          <w:tcPr>
            <w:tcW w:w="3262" w:type="dxa"/>
            <w:vAlign w:val="center"/>
          </w:tcPr>
          <w:p>
            <w:pPr>
              <w:pStyle w:val="4"/>
              <w:spacing w:before="0" w:beforeAutospacing="0" w:after="0" w:afterAutospacing="0" w:line="400" w:lineRule="exact"/>
              <w:jc w:val="center"/>
              <w:rPr>
                <w:rFonts w:ascii="仿宋" w:hAnsi="仿宋" w:eastAsia="仿宋"/>
                <w:color w:val="333333"/>
              </w:rPr>
            </w:pPr>
            <w:r>
              <w:rPr>
                <w:rFonts w:hint="eastAsia" w:ascii="仿宋" w:hAnsi="仿宋" w:eastAsia="仿宋"/>
                <w:color w:val="333333"/>
              </w:rPr>
              <w:t>7月</w:t>
            </w:r>
            <w:r>
              <w:rPr>
                <w:rFonts w:ascii="仿宋" w:hAnsi="仿宋" w:eastAsia="仿宋"/>
                <w:color w:val="333333"/>
              </w:rPr>
              <w:t>31</w:t>
            </w:r>
            <w:r>
              <w:rPr>
                <w:rFonts w:hint="eastAsia" w:ascii="仿宋" w:hAnsi="仿宋" w:eastAsia="仿宋"/>
                <w:color w:val="333333"/>
              </w:rPr>
              <w:t>日14：00-17：00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0" w:type="dxa"/>
            <w:vAlign w:val="center"/>
          </w:tcPr>
          <w:p>
            <w:pPr>
              <w:pStyle w:val="4"/>
              <w:spacing w:before="0" w:beforeAutospacing="0" w:after="0" w:afterAutospacing="0" w:line="400" w:lineRule="exact"/>
              <w:jc w:val="center"/>
              <w:rPr>
                <w:rFonts w:ascii="仿宋" w:hAnsi="仿宋" w:eastAsia="仿宋"/>
                <w:color w:val="333333"/>
              </w:rPr>
            </w:pPr>
            <w:r>
              <w:rPr>
                <w:rFonts w:hint="eastAsia" w:ascii="仿宋" w:hAnsi="仿宋" w:eastAsia="仿宋"/>
                <w:color w:val="333333"/>
              </w:rPr>
              <w:t>测试赛（二）</w:t>
            </w:r>
          </w:p>
        </w:tc>
        <w:tc>
          <w:tcPr>
            <w:tcW w:w="3276" w:type="dxa"/>
            <w:vAlign w:val="center"/>
          </w:tcPr>
          <w:p>
            <w:pPr>
              <w:pStyle w:val="4"/>
              <w:spacing w:before="0" w:beforeAutospacing="0" w:after="0" w:afterAutospacing="0" w:line="400" w:lineRule="exact"/>
              <w:jc w:val="center"/>
              <w:rPr>
                <w:rFonts w:ascii="仿宋" w:hAnsi="仿宋" w:eastAsia="仿宋"/>
                <w:color w:val="333333"/>
              </w:rPr>
            </w:pPr>
            <w:r>
              <w:rPr>
                <w:rFonts w:ascii="仿宋" w:hAnsi="仿宋" w:eastAsia="仿宋"/>
                <w:color w:val="333333"/>
              </w:rPr>
              <w:t>8</w:t>
            </w:r>
            <w:r>
              <w:rPr>
                <w:rFonts w:hint="eastAsia" w:ascii="仿宋" w:hAnsi="仿宋" w:eastAsia="仿宋"/>
                <w:color w:val="333333"/>
              </w:rPr>
              <w:t>月</w:t>
            </w:r>
            <w:r>
              <w:rPr>
                <w:rFonts w:ascii="仿宋" w:hAnsi="仿宋" w:eastAsia="仿宋"/>
                <w:color w:val="333333"/>
              </w:rPr>
              <w:t>2</w:t>
            </w:r>
            <w:r>
              <w:rPr>
                <w:rFonts w:hint="eastAsia" w:ascii="仿宋" w:hAnsi="仿宋" w:eastAsia="仿宋"/>
                <w:color w:val="333333"/>
              </w:rPr>
              <w:t>1日9：00-12：00</w:t>
            </w:r>
          </w:p>
        </w:tc>
        <w:tc>
          <w:tcPr>
            <w:tcW w:w="3262" w:type="dxa"/>
            <w:vAlign w:val="center"/>
          </w:tcPr>
          <w:p>
            <w:pPr>
              <w:pStyle w:val="4"/>
              <w:spacing w:before="0" w:beforeAutospacing="0" w:after="0" w:afterAutospacing="0" w:line="400" w:lineRule="exact"/>
              <w:jc w:val="center"/>
              <w:rPr>
                <w:rFonts w:ascii="仿宋" w:hAnsi="仿宋" w:eastAsia="仿宋"/>
                <w:color w:val="333333"/>
              </w:rPr>
            </w:pPr>
            <w:r>
              <w:rPr>
                <w:rFonts w:ascii="仿宋" w:hAnsi="仿宋" w:eastAsia="仿宋"/>
                <w:color w:val="333333"/>
              </w:rPr>
              <w:t>8</w:t>
            </w:r>
            <w:r>
              <w:rPr>
                <w:rFonts w:hint="eastAsia" w:ascii="仿宋" w:hAnsi="仿宋" w:eastAsia="仿宋"/>
                <w:color w:val="333333"/>
              </w:rPr>
              <w:t>月</w:t>
            </w:r>
            <w:r>
              <w:rPr>
                <w:rFonts w:ascii="仿宋" w:hAnsi="仿宋" w:eastAsia="仿宋"/>
                <w:color w:val="333333"/>
              </w:rPr>
              <w:t>2</w:t>
            </w:r>
            <w:r>
              <w:rPr>
                <w:rFonts w:hint="eastAsia" w:ascii="仿宋" w:hAnsi="仿宋" w:eastAsia="仿宋"/>
                <w:color w:val="333333"/>
              </w:rPr>
              <w:t>1日14：00-17：00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0" w:type="dxa"/>
            <w:vAlign w:val="center"/>
          </w:tcPr>
          <w:p>
            <w:pPr>
              <w:pStyle w:val="4"/>
              <w:spacing w:before="0" w:beforeAutospacing="0" w:after="0" w:afterAutospacing="0" w:line="400" w:lineRule="exact"/>
              <w:jc w:val="center"/>
              <w:rPr>
                <w:rFonts w:ascii="仿宋" w:hAnsi="仿宋" w:eastAsia="仿宋"/>
                <w:color w:val="333333"/>
              </w:rPr>
            </w:pPr>
            <w:r>
              <w:rPr>
                <w:rFonts w:hint="eastAsia" w:ascii="仿宋" w:hAnsi="仿宋" w:eastAsia="仿宋"/>
                <w:color w:val="333333"/>
              </w:rPr>
              <w:t>正式赛</w:t>
            </w:r>
          </w:p>
        </w:tc>
        <w:tc>
          <w:tcPr>
            <w:tcW w:w="3276" w:type="dxa"/>
            <w:vAlign w:val="center"/>
          </w:tcPr>
          <w:p>
            <w:pPr>
              <w:pStyle w:val="4"/>
              <w:spacing w:before="0" w:beforeAutospacing="0" w:after="0" w:afterAutospacing="0" w:line="400" w:lineRule="exact"/>
              <w:jc w:val="center"/>
              <w:rPr>
                <w:rFonts w:ascii="仿宋" w:hAnsi="仿宋" w:eastAsia="仿宋"/>
                <w:color w:val="333333"/>
              </w:rPr>
            </w:pPr>
            <w:r>
              <w:rPr>
                <w:rFonts w:ascii="仿宋" w:hAnsi="仿宋" w:eastAsia="仿宋"/>
                <w:color w:val="333333"/>
              </w:rPr>
              <w:t>9</w:t>
            </w:r>
            <w:r>
              <w:rPr>
                <w:rFonts w:hint="eastAsia" w:ascii="仿宋" w:hAnsi="仿宋" w:eastAsia="仿宋"/>
                <w:color w:val="333333"/>
              </w:rPr>
              <w:t>月</w:t>
            </w:r>
            <w:r>
              <w:rPr>
                <w:rFonts w:ascii="仿宋" w:hAnsi="仿宋" w:eastAsia="仿宋"/>
                <w:color w:val="333333"/>
              </w:rPr>
              <w:t>15</w:t>
            </w:r>
            <w:r>
              <w:rPr>
                <w:rFonts w:hint="eastAsia" w:ascii="仿宋" w:hAnsi="仿宋" w:eastAsia="仿宋"/>
                <w:color w:val="333333"/>
              </w:rPr>
              <w:t>日9：00-12：00</w:t>
            </w:r>
          </w:p>
        </w:tc>
        <w:tc>
          <w:tcPr>
            <w:tcW w:w="3262" w:type="dxa"/>
            <w:vAlign w:val="center"/>
          </w:tcPr>
          <w:p>
            <w:pPr>
              <w:pStyle w:val="4"/>
              <w:spacing w:before="0" w:beforeAutospacing="0" w:after="0" w:afterAutospacing="0" w:line="400" w:lineRule="exact"/>
              <w:jc w:val="center"/>
              <w:rPr>
                <w:rFonts w:ascii="仿宋" w:hAnsi="仿宋" w:eastAsia="仿宋"/>
                <w:color w:val="333333"/>
              </w:rPr>
            </w:pPr>
            <w:r>
              <w:rPr>
                <w:rFonts w:ascii="仿宋" w:hAnsi="仿宋" w:eastAsia="仿宋"/>
                <w:color w:val="333333"/>
              </w:rPr>
              <w:t>9</w:t>
            </w:r>
            <w:r>
              <w:rPr>
                <w:rFonts w:hint="eastAsia" w:ascii="仿宋" w:hAnsi="仿宋" w:eastAsia="仿宋"/>
                <w:color w:val="333333"/>
              </w:rPr>
              <w:t>月</w:t>
            </w:r>
            <w:r>
              <w:rPr>
                <w:rFonts w:ascii="仿宋" w:hAnsi="仿宋" w:eastAsia="仿宋"/>
                <w:color w:val="333333"/>
              </w:rPr>
              <w:t>15</w:t>
            </w:r>
            <w:r>
              <w:rPr>
                <w:rFonts w:hint="eastAsia" w:ascii="仿宋" w:hAnsi="仿宋" w:eastAsia="仿宋"/>
                <w:color w:val="333333"/>
              </w:rPr>
              <w:t>日14：00-17：00</w:t>
            </w:r>
          </w:p>
        </w:tc>
      </w:tr>
    </w:tbl>
    <w:p>
      <w:pPr>
        <w:spacing w:line="500" w:lineRule="exact"/>
        <w:ind w:firstLine="560" w:firstLineChars="200"/>
        <w:rPr>
          <w:rFonts w:ascii="楷体" w:hAnsi="楷体" w:eastAsia="楷体"/>
          <w:sz w:val="28"/>
          <w:szCs w:val="28"/>
        </w:rPr>
      </w:pPr>
      <w:r>
        <w:rPr>
          <w:rFonts w:hint="eastAsia" w:ascii="楷体" w:hAnsi="楷体" w:eastAsia="楷体"/>
          <w:sz w:val="28"/>
          <w:szCs w:val="28"/>
        </w:rPr>
        <w:t>（四）</w:t>
      </w:r>
      <w:r>
        <w:rPr>
          <w:rFonts w:ascii="楷体" w:hAnsi="楷体" w:eastAsia="楷体"/>
          <w:sz w:val="28"/>
          <w:szCs w:val="28"/>
        </w:rPr>
        <w:t>竞赛流程：</w:t>
      </w:r>
    </w:p>
    <w:tbl>
      <w:tblPr>
        <w:tblStyle w:val="6"/>
        <w:tblW w:w="850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38"/>
        <w:gridCol w:w="2126"/>
        <w:gridCol w:w="2268"/>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64" w:type="dxa"/>
            <w:gridSpan w:val="2"/>
          </w:tcPr>
          <w:p>
            <w:pPr>
              <w:pStyle w:val="4"/>
              <w:spacing w:before="0" w:beforeAutospacing="0" w:after="0" w:afterAutospacing="0" w:line="400" w:lineRule="exact"/>
              <w:jc w:val="center"/>
              <w:rPr>
                <w:rFonts w:ascii="仿宋" w:hAnsi="仿宋" w:eastAsia="仿宋"/>
                <w:b/>
                <w:bCs/>
                <w:color w:val="333333"/>
              </w:rPr>
            </w:pPr>
            <w:r>
              <w:rPr>
                <w:rFonts w:hint="eastAsia" w:ascii="仿宋" w:hAnsi="仿宋" w:eastAsia="仿宋"/>
                <w:b/>
                <w:bCs/>
                <w:color w:val="333333"/>
              </w:rPr>
              <w:t>组别与时段</w:t>
            </w:r>
          </w:p>
        </w:tc>
        <w:tc>
          <w:tcPr>
            <w:tcW w:w="2268" w:type="dxa"/>
            <w:vMerge w:val="restart"/>
            <w:vAlign w:val="center"/>
          </w:tcPr>
          <w:p>
            <w:pPr>
              <w:pStyle w:val="4"/>
              <w:spacing w:before="0" w:beforeAutospacing="0" w:after="0" w:afterAutospacing="0" w:line="400" w:lineRule="exact"/>
              <w:jc w:val="center"/>
              <w:rPr>
                <w:rFonts w:ascii="仿宋" w:hAnsi="仿宋" w:eastAsia="仿宋"/>
                <w:b/>
                <w:bCs/>
                <w:color w:val="333333"/>
              </w:rPr>
            </w:pPr>
            <w:r>
              <w:rPr>
                <w:rFonts w:hint="eastAsia" w:ascii="仿宋" w:hAnsi="仿宋" w:eastAsia="仿宋"/>
                <w:b/>
                <w:bCs/>
                <w:color w:val="333333"/>
              </w:rPr>
              <w:t>具体活动</w:t>
            </w:r>
          </w:p>
        </w:tc>
        <w:tc>
          <w:tcPr>
            <w:tcW w:w="2268" w:type="dxa"/>
            <w:vMerge w:val="restart"/>
            <w:vAlign w:val="center"/>
          </w:tcPr>
          <w:p>
            <w:pPr>
              <w:pStyle w:val="4"/>
              <w:spacing w:before="0" w:beforeAutospacing="0" w:after="0" w:afterAutospacing="0" w:line="400" w:lineRule="exact"/>
              <w:jc w:val="center"/>
              <w:rPr>
                <w:rFonts w:ascii="仿宋" w:hAnsi="仿宋" w:eastAsia="仿宋"/>
                <w:b/>
                <w:bCs/>
                <w:color w:val="333333"/>
              </w:rPr>
            </w:pPr>
            <w:r>
              <w:rPr>
                <w:rFonts w:hint="eastAsia" w:ascii="仿宋" w:hAnsi="仿宋" w:eastAsia="仿宋"/>
                <w:b/>
                <w:bCs/>
                <w:color w:val="333333"/>
              </w:rPr>
              <w:t>过程监管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8" w:type="dxa"/>
            <w:vAlign w:val="center"/>
          </w:tcPr>
          <w:p>
            <w:pPr>
              <w:pStyle w:val="4"/>
              <w:spacing w:before="0" w:beforeAutospacing="0" w:after="0" w:afterAutospacing="0" w:line="400" w:lineRule="exact"/>
              <w:jc w:val="center"/>
              <w:rPr>
                <w:rFonts w:ascii="仿宋" w:hAnsi="仿宋" w:eastAsia="仿宋"/>
                <w:b/>
                <w:bCs/>
                <w:color w:val="333333"/>
              </w:rPr>
            </w:pPr>
            <w:r>
              <w:rPr>
                <w:rFonts w:hint="eastAsia" w:ascii="仿宋" w:hAnsi="仿宋" w:eastAsia="仿宋"/>
                <w:b/>
                <w:bCs/>
                <w:color w:val="333333"/>
              </w:rPr>
              <w:t>小学组</w:t>
            </w:r>
          </w:p>
        </w:tc>
        <w:tc>
          <w:tcPr>
            <w:tcW w:w="2126" w:type="dxa"/>
            <w:vAlign w:val="center"/>
          </w:tcPr>
          <w:p>
            <w:pPr>
              <w:pStyle w:val="4"/>
              <w:spacing w:before="0" w:beforeAutospacing="0" w:after="0" w:afterAutospacing="0" w:line="400" w:lineRule="exact"/>
              <w:jc w:val="center"/>
              <w:rPr>
                <w:rFonts w:ascii="仿宋" w:hAnsi="仿宋" w:eastAsia="仿宋"/>
                <w:b/>
                <w:bCs/>
                <w:color w:val="333333"/>
              </w:rPr>
            </w:pPr>
            <w:r>
              <w:rPr>
                <w:rFonts w:hint="eastAsia" w:ascii="仿宋" w:hAnsi="仿宋" w:eastAsia="仿宋"/>
                <w:b/>
                <w:bCs/>
                <w:color w:val="333333"/>
              </w:rPr>
              <w:t>中学组</w:t>
            </w:r>
            <w:r>
              <w:rPr>
                <w:rFonts w:hint="eastAsia" w:ascii="仿宋" w:hAnsi="仿宋" w:eastAsia="仿宋"/>
                <w:b/>
                <w:bCs/>
                <w:color w:val="333333"/>
                <w:sz w:val="21"/>
                <w:szCs w:val="21"/>
              </w:rPr>
              <w:t>（含中职）</w:t>
            </w:r>
          </w:p>
        </w:tc>
        <w:tc>
          <w:tcPr>
            <w:tcW w:w="2268" w:type="dxa"/>
            <w:vMerge w:val="continue"/>
            <w:vAlign w:val="center"/>
          </w:tcPr>
          <w:p>
            <w:pPr>
              <w:pStyle w:val="4"/>
              <w:spacing w:before="0" w:beforeAutospacing="0" w:after="0" w:afterAutospacing="0" w:line="400" w:lineRule="exact"/>
              <w:jc w:val="center"/>
              <w:rPr>
                <w:rFonts w:ascii="仿宋" w:hAnsi="仿宋" w:eastAsia="仿宋"/>
                <w:b/>
                <w:bCs/>
                <w:color w:val="333333"/>
              </w:rPr>
            </w:pPr>
          </w:p>
        </w:tc>
        <w:tc>
          <w:tcPr>
            <w:tcW w:w="2268" w:type="dxa"/>
            <w:vMerge w:val="continue"/>
            <w:vAlign w:val="center"/>
          </w:tcPr>
          <w:p>
            <w:pPr>
              <w:pStyle w:val="4"/>
              <w:spacing w:before="0" w:beforeAutospacing="0" w:after="0" w:afterAutospacing="0" w:line="400" w:lineRule="exact"/>
              <w:jc w:val="center"/>
              <w:rPr>
                <w:rFonts w:ascii="仿宋" w:hAnsi="仿宋" w:eastAsia="仿宋"/>
                <w:b/>
                <w:bCs/>
                <w:color w:val="3333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8" w:type="dxa"/>
            <w:vAlign w:val="center"/>
          </w:tcPr>
          <w:p>
            <w:pPr>
              <w:pStyle w:val="4"/>
              <w:spacing w:before="0" w:beforeAutospacing="0" w:after="0" w:afterAutospacing="0" w:line="400" w:lineRule="exact"/>
              <w:jc w:val="center"/>
              <w:rPr>
                <w:rFonts w:ascii="仿宋" w:hAnsi="仿宋" w:eastAsia="仿宋"/>
                <w:color w:val="333333"/>
              </w:rPr>
            </w:pPr>
            <w:r>
              <w:rPr>
                <w:rFonts w:hint="eastAsia" w:ascii="仿宋" w:hAnsi="仿宋" w:eastAsia="仿宋"/>
                <w:color w:val="333333"/>
              </w:rPr>
              <w:t>9:00-9:30</w:t>
            </w:r>
          </w:p>
        </w:tc>
        <w:tc>
          <w:tcPr>
            <w:tcW w:w="2126" w:type="dxa"/>
            <w:vAlign w:val="center"/>
          </w:tcPr>
          <w:p>
            <w:pPr>
              <w:pStyle w:val="4"/>
              <w:spacing w:before="0" w:beforeAutospacing="0" w:after="0" w:afterAutospacing="0" w:line="400" w:lineRule="exact"/>
              <w:jc w:val="center"/>
              <w:rPr>
                <w:rFonts w:ascii="仿宋" w:hAnsi="仿宋" w:eastAsia="仿宋"/>
                <w:color w:val="333333"/>
              </w:rPr>
            </w:pPr>
            <w:r>
              <w:rPr>
                <w:rFonts w:ascii="仿宋" w:hAnsi="仿宋" w:eastAsia="仿宋"/>
                <w:color w:val="333333"/>
              </w:rPr>
              <w:t>14</w:t>
            </w:r>
            <w:r>
              <w:rPr>
                <w:rFonts w:hint="eastAsia" w:ascii="仿宋" w:hAnsi="仿宋" w:eastAsia="仿宋"/>
                <w:color w:val="333333"/>
              </w:rPr>
              <w:t>:00-</w:t>
            </w:r>
            <w:r>
              <w:rPr>
                <w:rFonts w:ascii="仿宋" w:hAnsi="仿宋" w:eastAsia="仿宋"/>
                <w:color w:val="333333"/>
              </w:rPr>
              <w:t>14</w:t>
            </w:r>
            <w:r>
              <w:rPr>
                <w:rFonts w:hint="eastAsia" w:ascii="仿宋" w:hAnsi="仿宋" w:eastAsia="仿宋"/>
                <w:color w:val="333333"/>
              </w:rPr>
              <w:t>:30</w:t>
            </w:r>
          </w:p>
        </w:tc>
        <w:tc>
          <w:tcPr>
            <w:tcW w:w="2268" w:type="dxa"/>
            <w:vAlign w:val="center"/>
          </w:tcPr>
          <w:p>
            <w:pPr>
              <w:pStyle w:val="4"/>
              <w:spacing w:before="0" w:beforeAutospacing="0" w:after="0" w:afterAutospacing="0" w:line="300" w:lineRule="exact"/>
              <w:jc w:val="center"/>
              <w:rPr>
                <w:rFonts w:ascii="仿宋" w:hAnsi="仿宋" w:eastAsia="仿宋"/>
                <w:color w:val="333333"/>
              </w:rPr>
            </w:pPr>
            <w:r>
              <w:rPr>
                <w:rFonts w:hint="eastAsia" w:ascii="仿宋" w:hAnsi="仿宋" w:eastAsia="仿宋"/>
                <w:color w:val="333333"/>
              </w:rPr>
              <w:t>钉钉群点名签到</w:t>
            </w:r>
          </w:p>
        </w:tc>
        <w:tc>
          <w:tcPr>
            <w:tcW w:w="2268" w:type="dxa"/>
            <w:vAlign w:val="center"/>
          </w:tcPr>
          <w:p>
            <w:pPr>
              <w:pStyle w:val="4"/>
              <w:spacing w:before="0" w:beforeAutospacing="0" w:after="0" w:afterAutospacing="0" w:line="300" w:lineRule="exact"/>
              <w:jc w:val="center"/>
              <w:rPr>
                <w:rFonts w:ascii="仿宋" w:hAnsi="仿宋" w:eastAsia="仿宋"/>
                <w:color w:val="333333"/>
              </w:rPr>
            </w:pPr>
            <w:r>
              <w:rPr>
                <w:rFonts w:hint="eastAsia" w:ascii="仿宋" w:hAnsi="仿宋" w:eastAsia="仿宋"/>
                <w:color w:val="333333"/>
              </w:rPr>
              <w:t>选手开启</w:t>
            </w:r>
          </w:p>
          <w:p>
            <w:pPr>
              <w:pStyle w:val="4"/>
              <w:spacing w:before="0" w:beforeAutospacing="0" w:after="0" w:afterAutospacing="0" w:line="300" w:lineRule="exact"/>
              <w:jc w:val="center"/>
              <w:rPr>
                <w:rFonts w:ascii="仿宋" w:hAnsi="仿宋" w:eastAsia="仿宋"/>
                <w:color w:val="333333"/>
              </w:rPr>
            </w:pPr>
            <w:r>
              <w:rPr>
                <w:rFonts w:hint="eastAsia" w:ascii="仿宋" w:hAnsi="仿宋" w:eastAsia="仿宋"/>
                <w:color w:val="333333"/>
              </w:rPr>
              <w:t>钉钉群摄像头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8" w:type="dxa"/>
            <w:vAlign w:val="center"/>
          </w:tcPr>
          <w:p>
            <w:pPr>
              <w:pStyle w:val="4"/>
              <w:spacing w:before="0" w:beforeAutospacing="0" w:after="0" w:afterAutospacing="0" w:line="400" w:lineRule="exact"/>
              <w:jc w:val="center"/>
              <w:rPr>
                <w:rFonts w:ascii="仿宋" w:hAnsi="仿宋" w:eastAsia="仿宋"/>
                <w:color w:val="333333"/>
              </w:rPr>
            </w:pPr>
            <w:r>
              <w:rPr>
                <w:rFonts w:hint="eastAsia" w:ascii="仿宋" w:hAnsi="仿宋" w:eastAsia="仿宋"/>
                <w:color w:val="333333"/>
              </w:rPr>
              <w:t>9:30-10:00</w:t>
            </w:r>
          </w:p>
        </w:tc>
        <w:tc>
          <w:tcPr>
            <w:tcW w:w="2126" w:type="dxa"/>
            <w:vAlign w:val="center"/>
          </w:tcPr>
          <w:p>
            <w:pPr>
              <w:pStyle w:val="4"/>
              <w:spacing w:before="0" w:beforeAutospacing="0" w:after="0" w:afterAutospacing="0" w:line="400" w:lineRule="exact"/>
              <w:jc w:val="center"/>
              <w:rPr>
                <w:rFonts w:ascii="仿宋" w:hAnsi="仿宋" w:eastAsia="仿宋"/>
                <w:color w:val="333333"/>
              </w:rPr>
            </w:pPr>
            <w:r>
              <w:rPr>
                <w:rFonts w:ascii="仿宋" w:hAnsi="仿宋" w:eastAsia="仿宋"/>
                <w:color w:val="333333"/>
              </w:rPr>
              <w:t>14</w:t>
            </w:r>
            <w:r>
              <w:rPr>
                <w:rFonts w:hint="eastAsia" w:ascii="仿宋" w:hAnsi="仿宋" w:eastAsia="仿宋"/>
                <w:color w:val="333333"/>
              </w:rPr>
              <w:t>:30-</w:t>
            </w:r>
            <w:r>
              <w:rPr>
                <w:rFonts w:ascii="仿宋" w:hAnsi="仿宋" w:eastAsia="仿宋"/>
                <w:color w:val="333333"/>
              </w:rPr>
              <w:t>15</w:t>
            </w:r>
            <w:r>
              <w:rPr>
                <w:rFonts w:hint="eastAsia" w:ascii="仿宋" w:hAnsi="仿宋" w:eastAsia="仿宋"/>
                <w:color w:val="333333"/>
              </w:rPr>
              <w:t>:00</w:t>
            </w:r>
          </w:p>
        </w:tc>
        <w:tc>
          <w:tcPr>
            <w:tcW w:w="2268" w:type="dxa"/>
            <w:vAlign w:val="center"/>
          </w:tcPr>
          <w:p>
            <w:pPr>
              <w:pStyle w:val="4"/>
              <w:spacing w:before="0" w:beforeAutospacing="0" w:after="0" w:afterAutospacing="0" w:line="300" w:lineRule="exact"/>
              <w:jc w:val="center"/>
              <w:rPr>
                <w:rFonts w:ascii="仿宋" w:hAnsi="仿宋" w:eastAsia="仿宋"/>
                <w:color w:val="333333"/>
              </w:rPr>
            </w:pPr>
            <w:r>
              <w:rPr>
                <w:rFonts w:hint="eastAsia" w:ascii="仿宋" w:hAnsi="仿宋" w:eastAsia="仿宋"/>
                <w:color w:val="333333"/>
              </w:rPr>
              <w:t>裁判宣读竞赛规则</w:t>
            </w:r>
          </w:p>
        </w:tc>
        <w:tc>
          <w:tcPr>
            <w:tcW w:w="2268" w:type="dxa"/>
            <w:vAlign w:val="center"/>
          </w:tcPr>
          <w:p>
            <w:pPr>
              <w:spacing w:line="300" w:lineRule="exact"/>
              <w:jc w:val="center"/>
              <w:rPr>
                <w:rFonts w:ascii="仿宋" w:hAnsi="仿宋" w:eastAsia="仿宋"/>
                <w:color w:val="333333"/>
                <w:sz w:val="24"/>
                <w:szCs w:val="24"/>
              </w:rPr>
            </w:pPr>
            <w:r>
              <w:rPr>
                <w:rFonts w:hint="eastAsia" w:ascii="仿宋" w:hAnsi="仿宋" w:eastAsia="仿宋"/>
                <w:color w:val="333333"/>
                <w:sz w:val="24"/>
                <w:szCs w:val="24"/>
              </w:rPr>
              <w:t>选手开启</w:t>
            </w:r>
          </w:p>
          <w:p>
            <w:pPr>
              <w:spacing w:line="300" w:lineRule="exact"/>
              <w:jc w:val="center"/>
              <w:rPr>
                <w:rFonts w:ascii="仿宋" w:hAnsi="仿宋" w:eastAsia="仿宋"/>
                <w:sz w:val="24"/>
                <w:szCs w:val="24"/>
              </w:rPr>
            </w:pPr>
            <w:r>
              <w:rPr>
                <w:rFonts w:hint="eastAsia" w:ascii="仿宋" w:hAnsi="仿宋" w:eastAsia="仿宋"/>
                <w:color w:val="333333"/>
                <w:sz w:val="24"/>
                <w:szCs w:val="24"/>
              </w:rPr>
              <w:t>钉钉群摄像头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8" w:type="dxa"/>
            <w:vAlign w:val="center"/>
          </w:tcPr>
          <w:p>
            <w:pPr>
              <w:pStyle w:val="4"/>
              <w:spacing w:before="0" w:beforeAutospacing="0" w:after="0" w:afterAutospacing="0" w:line="400" w:lineRule="exact"/>
              <w:jc w:val="center"/>
              <w:rPr>
                <w:rFonts w:ascii="仿宋" w:hAnsi="仿宋" w:eastAsia="仿宋"/>
                <w:color w:val="333333"/>
              </w:rPr>
            </w:pPr>
            <w:r>
              <w:rPr>
                <w:rFonts w:hint="eastAsia" w:ascii="仿宋" w:hAnsi="仿宋" w:eastAsia="仿宋"/>
                <w:color w:val="333333"/>
              </w:rPr>
              <w:t>10:00-10:30</w:t>
            </w:r>
          </w:p>
        </w:tc>
        <w:tc>
          <w:tcPr>
            <w:tcW w:w="2126" w:type="dxa"/>
            <w:vAlign w:val="center"/>
          </w:tcPr>
          <w:p>
            <w:pPr>
              <w:pStyle w:val="4"/>
              <w:spacing w:before="0" w:beforeAutospacing="0" w:after="0" w:afterAutospacing="0" w:line="400" w:lineRule="exact"/>
              <w:jc w:val="center"/>
              <w:rPr>
                <w:rFonts w:ascii="仿宋" w:hAnsi="仿宋" w:eastAsia="仿宋"/>
                <w:color w:val="333333"/>
              </w:rPr>
            </w:pPr>
            <w:r>
              <w:rPr>
                <w:rFonts w:ascii="仿宋" w:hAnsi="仿宋" w:eastAsia="仿宋"/>
                <w:color w:val="333333"/>
              </w:rPr>
              <w:t>15</w:t>
            </w:r>
            <w:r>
              <w:rPr>
                <w:rFonts w:hint="eastAsia" w:ascii="仿宋" w:hAnsi="仿宋" w:eastAsia="仿宋"/>
                <w:color w:val="333333"/>
              </w:rPr>
              <w:t>:00-</w:t>
            </w:r>
            <w:r>
              <w:rPr>
                <w:rFonts w:ascii="仿宋" w:hAnsi="仿宋" w:eastAsia="仿宋"/>
                <w:color w:val="333333"/>
              </w:rPr>
              <w:t>15</w:t>
            </w:r>
            <w:r>
              <w:rPr>
                <w:rFonts w:hint="eastAsia" w:ascii="仿宋" w:hAnsi="仿宋" w:eastAsia="仿宋"/>
                <w:color w:val="333333"/>
              </w:rPr>
              <w:t>:30</w:t>
            </w:r>
          </w:p>
        </w:tc>
        <w:tc>
          <w:tcPr>
            <w:tcW w:w="2268" w:type="dxa"/>
            <w:vAlign w:val="center"/>
          </w:tcPr>
          <w:p>
            <w:pPr>
              <w:pStyle w:val="4"/>
              <w:spacing w:before="0" w:beforeAutospacing="0" w:after="0" w:afterAutospacing="0" w:line="300" w:lineRule="exact"/>
              <w:jc w:val="center"/>
              <w:rPr>
                <w:rFonts w:ascii="仿宋" w:hAnsi="仿宋" w:eastAsia="仿宋"/>
                <w:color w:val="333333"/>
              </w:rPr>
            </w:pPr>
            <w:r>
              <w:rPr>
                <w:rFonts w:hint="eastAsia" w:ascii="仿宋" w:hAnsi="仿宋" w:eastAsia="仿宋"/>
                <w:color w:val="333333"/>
              </w:rPr>
              <w:t>选手测试软件、准备场景、编写程序</w:t>
            </w:r>
          </w:p>
        </w:tc>
        <w:tc>
          <w:tcPr>
            <w:tcW w:w="2268" w:type="dxa"/>
            <w:vAlign w:val="center"/>
          </w:tcPr>
          <w:p>
            <w:pPr>
              <w:spacing w:line="300" w:lineRule="exact"/>
              <w:jc w:val="center"/>
              <w:rPr>
                <w:rFonts w:ascii="仿宋" w:hAnsi="仿宋" w:eastAsia="仿宋"/>
                <w:color w:val="333333"/>
                <w:sz w:val="24"/>
                <w:szCs w:val="24"/>
              </w:rPr>
            </w:pPr>
            <w:r>
              <w:rPr>
                <w:rFonts w:hint="eastAsia" w:ascii="仿宋" w:hAnsi="仿宋" w:eastAsia="仿宋"/>
                <w:color w:val="333333"/>
                <w:sz w:val="24"/>
                <w:szCs w:val="24"/>
              </w:rPr>
              <w:t>选手开启</w:t>
            </w:r>
          </w:p>
          <w:p>
            <w:pPr>
              <w:spacing w:line="300" w:lineRule="exact"/>
              <w:jc w:val="center"/>
              <w:rPr>
                <w:rFonts w:ascii="仿宋" w:hAnsi="仿宋" w:eastAsia="仿宋"/>
                <w:sz w:val="24"/>
                <w:szCs w:val="24"/>
              </w:rPr>
            </w:pPr>
            <w:r>
              <w:rPr>
                <w:rFonts w:hint="eastAsia" w:ascii="仿宋" w:hAnsi="仿宋" w:eastAsia="仿宋"/>
                <w:color w:val="333333"/>
                <w:sz w:val="24"/>
                <w:szCs w:val="24"/>
              </w:rPr>
              <w:t>钉钉群摄像头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8" w:type="dxa"/>
            <w:vAlign w:val="center"/>
          </w:tcPr>
          <w:p>
            <w:pPr>
              <w:pStyle w:val="4"/>
              <w:spacing w:before="0" w:beforeAutospacing="0" w:after="0" w:afterAutospacing="0" w:line="400" w:lineRule="exact"/>
              <w:jc w:val="center"/>
              <w:rPr>
                <w:rFonts w:ascii="仿宋" w:hAnsi="仿宋" w:eastAsia="仿宋"/>
                <w:color w:val="333333"/>
              </w:rPr>
            </w:pPr>
            <w:r>
              <w:rPr>
                <w:rFonts w:hint="eastAsia" w:ascii="仿宋" w:hAnsi="仿宋" w:eastAsia="仿宋"/>
                <w:color w:val="333333"/>
              </w:rPr>
              <w:t>10:30-12:00</w:t>
            </w:r>
          </w:p>
        </w:tc>
        <w:tc>
          <w:tcPr>
            <w:tcW w:w="2126" w:type="dxa"/>
            <w:vAlign w:val="center"/>
          </w:tcPr>
          <w:p>
            <w:pPr>
              <w:pStyle w:val="4"/>
              <w:spacing w:before="0" w:beforeAutospacing="0" w:after="0" w:afterAutospacing="0" w:line="400" w:lineRule="exact"/>
              <w:jc w:val="center"/>
              <w:rPr>
                <w:rFonts w:ascii="仿宋" w:hAnsi="仿宋" w:eastAsia="仿宋"/>
                <w:color w:val="333333"/>
              </w:rPr>
            </w:pPr>
            <w:r>
              <w:rPr>
                <w:rFonts w:ascii="仿宋" w:hAnsi="仿宋" w:eastAsia="仿宋"/>
                <w:color w:val="333333"/>
              </w:rPr>
              <w:t>15</w:t>
            </w:r>
            <w:r>
              <w:rPr>
                <w:rFonts w:hint="eastAsia" w:ascii="仿宋" w:hAnsi="仿宋" w:eastAsia="仿宋"/>
                <w:color w:val="333333"/>
              </w:rPr>
              <w:t>:30-</w:t>
            </w:r>
            <w:r>
              <w:rPr>
                <w:rFonts w:ascii="仿宋" w:hAnsi="仿宋" w:eastAsia="仿宋"/>
                <w:color w:val="333333"/>
              </w:rPr>
              <w:t>17</w:t>
            </w:r>
            <w:r>
              <w:rPr>
                <w:rFonts w:hint="eastAsia" w:ascii="仿宋" w:hAnsi="仿宋" w:eastAsia="仿宋"/>
                <w:color w:val="333333"/>
              </w:rPr>
              <w:t>:00</w:t>
            </w:r>
          </w:p>
        </w:tc>
        <w:tc>
          <w:tcPr>
            <w:tcW w:w="2268" w:type="dxa"/>
            <w:vAlign w:val="center"/>
          </w:tcPr>
          <w:p>
            <w:pPr>
              <w:pStyle w:val="4"/>
              <w:spacing w:before="0" w:beforeAutospacing="0" w:after="0" w:afterAutospacing="0" w:line="300" w:lineRule="exact"/>
              <w:jc w:val="center"/>
              <w:rPr>
                <w:rFonts w:ascii="仿宋" w:hAnsi="仿宋" w:eastAsia="仿宋"/>
                <w:color w:val="333333"/>
              </w:rPr>
            </w:pPr>
            <w:r>
              <w:rPr>
                <w:rFonts w:hint="eastAsia" w:ascii="仿宋" w:hAnsi="仿宋" w:eastAsia="仿宋"/>
                <w:color w:val="333333"/>
              </w:rPr>
              <w:t>正式比赛，在线提交成绩</w:t>
            </w:r>
          </w:p>
        </w:tc>
        <w:tc>
          <w:tcPr>
            <w:tcW w:w="2268" w:type="dxa"/>
            <w:vAlign w:val="center"/>
          </w:tcPr>
          <w:p>
            <w:pPr>
              <w:pStyle w:val="4"/>
              <w:spacing w:before="0" w:beforeAutospacing="0" w:after="0" w:afterAutospacing="0" w:line="300" w:lineRule="exact"/>
              <w:jc w:val="center"/>
              <w:rPr>
                <w:rFonts w:ascii="仿宋" w:hAnsi="仿宋" w:eastAsia="仿宋"/>
                <w:color w:val="333333"/>
              </w:rPr>
            </w:pPr>
            <w:r>
              <w:rPr>
                <w:rFonts w:hint="eastAsia" w:ascii="仿宋" w:hAnsi="仿宋" w:eastAsia="仿宋"/>
                <w:color w:val="333333"/>
              </w:rPr>
              <w:t>选手保存仿真任务，活动过程录屏</w:t>
            </w:r>
          </w:p>
        </w:tc>
      </w:tr>
    </w:tbl>
    <w:p>
      <w:pPr>
        <w:spacing w:line="500" w:lineRule="exact"/>
        <w:ind w:firstLine="560" w:firstLineChars="200"/>
        <w:rPr>
          <w:rFonts w:ascii="仿宋" w:hAnsi="仿宋" w:eastAsia="仿宋"/>
          <w:sz w:val="28"/>
          <w:szCs w:val="28"/>
        </w:rPr>
      </w:pPr>
      <w:r>
        <w:rPr>
          <w:rFonts w:hint="eastAsia" w:ascii="楷体" w:hAnsi="楷体" w:eastAsia="楷体"/>
          <w:sz w:val="28"/>
          <w:szCs w:val="28"/>
        </w:rPr>
        <w:t>（五）</w:t>
      </w:r>
      <w:r>
        <w:rPr>
          <w:rFonts w:ascii="楷体" w:hAnsi="楷体" w:eastAsia="楷体"/>
          <w:sz w:val="28"/>
          <w:szCs w:val="28"/>
        </w:rPr>
        <w:t>成绩</w:t>
      </w:r>
      <w:r>
        <w:rPr>
          <w:rFonts w:hint="eastAsia" w:ascii="楷体" w:hAnsi="楷体" w:eastAsia="楷体"/>
          <w:sz w:val="28"/>
          <w:szCs w:val="28"/>
        </w:rPr>
        <w:t>确认与</w:t>
      </w:r>
      <w:r>
        <w:rPr>
          <w:rFonts w:ascii="楷体" w:hAnsi="楷体" w:eastAsia="楷体"/>
          <w:sz w:val="28"/>
          <w:szCs w:val="28"/>
        </w:rPr>
        <w:t>评奖:</w:t>
      </w:r>
      <w:r>
        <w:rPr>
          <w:rFonts w:hint="eastAsia" w:ascii="仿宋" w:hAnsi="仿宋" w:eastAsia="仿宋"/>
          <w:sz w:val="28"/>
          <w:szCs w:val="28"/>
        </w:rPr>
        <w:t>测试赛成绩占总成绩</w:t>
      </w:r>
      <w:r>
        <w:rPr>
          <w:rFonts w:ascii="仿宋" w:hAnsi="仿宋" w:eastAsia="仿宋"/>
          <w:sz w:val="28"/>
          <w:szCs w:val="28"/>
        </w:rPr>
        <w:t>10%，2次共20%，正式赛占总成绩80%，三次成绩总和为最终成绩，活动过程评判和成绩统计由系统自动完成，组委会根据成绩按一定比例颁发证书。</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四、硬软件环境要求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计算机配置建议:</w:t>
      </w:r>
      <w:r>
        <w:rPr>
          <w:rFonts w:hint="eastAsia" w:ascii="仿宋" w:hAnsi="仿宋" w:eastAsia="仿宋"/>
          <w:sz w:val="28"/>
          <w:szCs w:val="28"/>
        </w:rPr>
        <w:t>I</w:t>
      </w:r>
      <w:r>
        <w:rPr>
          <w:rFonts w:ascii="仿宋" w:hAnsi="仿宋" w:eastAsia="仿宋"/>
          <w:sz w:val="28"/>
          <w:szCs w:val="28"/>
        </w:rPr>
        <w:t>3</w:t>
      </w:r>
      <w:r>
        <w:rPr>
          <w:rFonts w:hint="eastAsia" w:ascii="仿宋" w:hAnsi="仿宋" w:eastAsia="仿宋"/>
          <w:sz w:val="28"/>
          <w:szCs w:val="28"/>
        </w:rPr>
        <w:t>以上C</w:t>
      </w:r>
      <w:r>
        <w:rPr>
          <w:rFonts w:ascii="仿宋" w:hAnsi="仿宋" w:eastAsia="仿宋"/>
          <w:sz w:val="28"/>
          <w:szCs w:val="28"/>
        </w:rPr>
        <w:t>PU</w:t>
      </w:r>
      <w:r>
        <w:rPr>
          <w:rFonts w:hint="eastAsia" w:ascii="仿宋" w:hAnsi="仿宋" w:eastAsia="仿宋"/>
          <w:sz w:val="28"/>
          <w:szCs w:val="28"/>
        </w:rPr>
        <w:t>，</w:t>
      </w:r>
      <w:r>
        <w:rPr>
          <w:rFonts w:ascii="仿宋" w:hAnsi="仿宋" w:eastAsia="仿宋"/>
          <w:sz w:val="28"/>
          <w:szCs w:val="28"/>
        </w:rPr>
        <w:t>8G以上内存，带摄像头；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（二）运行环境</w:t>
      </w:r>
      <w:r>
        <w:rPr>
          <w:rFonts w:ascii="仿宋" w:hAnsi="仿宋" w:eastAsia="仿宋"/>
          <w:sz w:val="28"/>
          <w:szCs w:val="28"/>
        </w:rPr>
        <w:t>建议:Win7/Win10 64位操作系统；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（三）P</w:t>
      </w:r>
      <w:r>
        <w:rPr>
          <w:rFonts w:ascii="仿宋" w:hAnsi="仿宋" w:eastAsia="仿宋"/>
          <w:sz w:val="28"/>
          <w:szCs w:val="28"/>
        </w:rPr>
        <w:t>C</w:t>
      </w:r>
      <w:r>
        <w:rPr>
          <w:rFonts w:hint="eastAsia" w:ascii="仿宋" w:hAnsi="仿宋" w:eastAsia="仿宋"/>
          <w:sz w:val="28"/>
          <w:szCs w:val="28"/>
        </w:rPr>
        <w:t>端安装</w:t>
      </w:r>
      <w:r>
        <w:rPr>
          <w:rFonts w:ascii="仿宋" w:hAnsi="仿宋" w:eastAsia="仿宋"/>
          <w:sz w:val="28"/>
          <w:szCs w:val="28"/>
        </w:rPr>
        <w:t>钉钉软件</w:t>
      </w:r>
      <w:r>
        <w:rPr>
          <w:rFonts w:hint="eastAsia" w:ascii="仿宋" w:hAnsi="仿宋" w:eastAsia="仿宋"/>
          <w:sz w:val="28"/>
          <w:szCs w:val="28"/>
        </w:rPr>
        <w:t>（</w:t>
      </w:r>
      <w:r>
        <w:rPr>
          <w:rFonts w:ascii="仿宋" w:hAnsi="仿宋" w:eastAsia="仿宋"/>
          <w:sz w:val="28"/>
          <w:szCs w:val="28"/>
        </w:rPr>
        <w:t>Windows</w:t>
      </w:r>
      <w:r>
        <w:rPr>
          <w:rFonts w:hint="eastAsia" w:ascii="仿宋" w:hAnsi="仿宋" w:eastAsia="仿宋"/>
          <w:sz w:val="28"/>
          <w:szCs w:val="28"/>
        </w:rPr>
        <w:t>版）；</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（四）线上竞赛平台：</w:t>
      </w:r>
    </w:p>
    <w:p>
      <w:pPr>
        <w:spacing w:line="500" w:lineRule="exact"/>
        <w:ind w:firstLine="1400" w:firstLineChars="500"/>
        <w:rPr>
          <w:rFonts w:ascii="仿宋" w:hAnsi="仿宋" w:eastAsia="仿宋"/>
          <w:sz w:val="28"/>
          <w:szCs w:val="28"/>
        </w:rPr>
      </w:pPr>
      <w:r>
        <w:rPr>
          <w:rFonts w:ascii="楷体" w:hAnsi="楷体" w:eastAsia="楷体"/>
          <w:sz w:val="28"/>
          <w:szCs w:val="28"/>
        </w:rPr>
        <w:t>省教育云平台（</w:t>
      </w:r>
      <w:r>
        <w:rPr>
          <w:rFonts w:ascii="楷体" w:hAnsi="楷体" w:eastAsia="楷体"/>
          <w:sz w:val="28"/>
          <w:szCs w:val="28"/>
        </w:rPr>
        <w:drawing>
          <wp:inline distT="0" distB="0" distL="114300" distR="114300">
            <wp:extent cx="190500" cy="1428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ascii="楷体" w:hAnsi="楷体" w:eastAsia="楷体"/>
          <w:sz w:val="28"/>
          <w:szCs w:val="28"/>
        </w:rPr>
        <w:t>http://www.hbeducloud.com）</w:t>
      </w:r>
    </w:p>
    <w:p>
      <w:pPr>
        <w:spacing w:line="100" w:lineRule="exac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1C"/>
    <w:rsid w:val="00043927"/>
    <w:rsid w:val="0005344E"/>
    <w:rsid w:val="0007151C"/>
    <w:rsid w:val="00113F6B"/>
    <w:rsid w:val="001766EB"/>
    <w:rsid w:val="001E658A"/>
    <w:rsid w:val="002A7F7D"/>
    <w:rsid w:val="002B222C"/>
    <w:rsid w:val="002B308E"/>
    <w:rsid w:val="002F0F03"/>
    <w:rsid w:val="00316161"/>
    <w:rsid w:val="003635E8"/>
    <w:rsid w:val="003857C0"/>
    <w:rsid w:val="004606F6"/>
    <w:rsid w:val="00520E3A"/>
    <w:rsid w:val="00581F23"/>
    <w:rsid w:val="00585837"/>
    <w:rsid w:val="005B54F2"/>
    <w:rsid w:val="005B6197"/>
    <w:rsid w:val="005D557A"/>
    <w:rsid w:val="006B5126"/>
    <w:rsid w:val="00727001"/>
    <w:rsid w:val="0077184E"/>
    <w:rsid w:val="00775E53"/>
    <w:rsid w:val="007E1615"/>
    <w:rsid w:val="00815F3B"/>
    <w:rsid w:val="008F4EFC"/>
    <w:rsid w:val="00A61B36"/>
    <w:rsid w:val="00AD399A"/>
    <w:rsid w:val="00B07B73"/>
    <w:rsid w:val="00B628EF"/>
    <w:rsid w:val="00BA5F1A"/>
    <w:rsid w:val="00BF1C9C"/>
    <w:rsid w:val="00C31C75"/>
    <w:rsid w:val="00C61AF7"/>
    <w:rsid w:val="00C65BBC"/>
    <w:rsid w:val="00DA01D8"/>
    <w:rsid w:val="00E479A0"/>
    <w:rsid w:val="00E5021C"/>
    <w:rsid w:val="00E605C5"/>
    <w:rsid w:val="00EC0D30"/>
    <w:rsid w:val="00EE39A6"/>
    <w:rsid w:val="00F6560B"/>
    <w:rsid w:val="00FA1520"/>
    <w:rsid w:val="00FB43D4"/>
    <w:rsid w:val="00FC3E83"/>
    <w:rsid w:val="277F164C"/>
    <w:rsid w:val="2F9F2B3B"/>
    <w:rsid w:val="530E57C2"/>
    <w:rsid w:val="5587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字符"/>
    <w:basedOn w:val="7"/>
    <w:link w:val="3"/>
    <w:uiPriority w:val="99"/>
    <w:rPr>
      <w:sz w:val="18"/>
      <w:szCs w:val="18"/>
    </w:rPr>
  </w:style>
  <w:style w:type="character" w:customStyle="1" w:styleId="10">
    <w:name w:val="页脚 字符"/>
    <w:basedOn w:val="7"/>
    <w:link w:val="2"/>
    <w:uiPriority w:val="99"/>
    <w:rPr>
      <w:sz w:val="18"/>
      <w:szCs w:val="18"/>
    </w:rPr>
  </w:style>
  <w:style w:type="paragraph" w:styleId="11">
    <w:name w:val="List Paragraph"/>
    <w:basedOn w:val="1"/>
    <w:qFormat/>
    <w:uiPriority w:val="34"/>
    <w:pPr>
      <w:ind w:firstLine="420" w:firstLineChars="200"/>
    </w:pPr>
  </w:style>
  <w:style w:type="character" w:customStyle="1" w:styleId="12">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405</Words>
  <Characters>2312</Characters>
  <Lines>19</Lines>
  <Paragraphs>5</Paragraphs>
  <TotalTime>6</TotalTime>
  <ScaleCrop>false</ScaleCrop>
  <LinksUpToDate>false</LinksUpToDate>
  <CharactersWithSpaces>2712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2021-06-28T08:40:00Z</dcterms:created>
  <dc:creator>陈 曦</dc:creator>
  <cp:lastModifiedBy>杨莉</cp:lastModifiedBy>
  <cp:lastPrinted>2021-07-02T10:12:00Z</cp:lastPrinted>
  <dcterms:modified xsi:type="dcterms:W3CDTF">2021-07-16T02:10:58Z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9D410E4B35664361843AEF667A20ADA5</vt:lpwstr>
  </property>
</Properties>
</file>