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4A" w:rsidRDefault="00312B5F">
      <w:pPr>
        <w:spacing w:line="50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8B634A" w:rsidRDefault="00312B5F">
      <w:pPr>
        <w:pStyle w:val="a3"/>
        <w:spacing w:line="560" w:lineRule="exact"/>
        <w:ind w:firstLine="720"/>
        <w:rPr>
          <w:rFonts w:ascii="方正小标宋简体" w:eastAsia="方正小标宋简体" w:hAnsi="华文中宋" w:cs="华文中宋"/>
          <w:bCs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2020年湖北省中小学电脑制作活动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程序设计项目方案</w:t>
      </w:r>
    </w:p>
    <w:p w:rsidR="008B634A" w:rsidRDefault="008B634A">
      <w:pPr>
        <w:widowControl/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黑体" w:eastAsia="黑体" w:hAnsi="宋体"/>
          <w:sz w:val="32"/>
          <w:szCs w:val="32"/>
        </w:rPr>
      </w:pP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程序设计项目是使用</w:t>
      </w:r>
      <w:r>
        <w:rPr>
          <w:rFonts w:ascii="仿宋_GB2312" w:eastAsia="仿宋_GB2312" w:hAnsi="宋体" w:hint="eastAsia"/>
          <w:sz w:val="32"/>
          <w:szCs w:val="32"/>
        </w:rPr>
        <w:t>各类</w:t>
      </w:r>
      <w:r>
        <w:rPr>
          <w:rFonts w:ascii="仿宋_GB2312" w:eastAsia="仿宋_GB2312" w:hAnsi="宋体"/>
          <w:sz w:val="32"/>
          <w:szCs w:val="32"/>
        </w:rPr>
        <w:t>程序设计语言</w:t>
      </w:r>
      <w:r>
        <w:rPr>
          <w:rFonts w:ascii="仿宋_GB2312" w:eastAsia="仿宋_GB2312" w:hAnsi="宋体" w:hint="eastAsia"/>
          <w:sz w:val="32"/>
          <w:szCs w:val="32"/>
        </w:rPr>
        <w:t>，创作</w:t>
      </w:r>
      <w:r>
        <w:rPr>
          <w:rFonts w:ascii="仿宋_GB2312" w:eastAsia="仿宋_GB2312" w:hAnsi="宋体"/>
          <w:sz w:val="32"/>
          <w:szCs w:val="32"/>
        </w:rPr>
        <w:t>完成软件作品，</w:t>
      </w:r>
      <w:r>
        <w:rPr>
          <w:rFonts w:ascii="仿宋_GB2312" w:eastAsia="仿宋_GB2312" w:hAnsi="宋体" w:hint="eastAsia"/>
          <w:sz w:val="32"/>
          <w:szCs w:val="32"/>
        </w:rPr>
        <w:t>需实现某些特定功能或解决某种需求。可以是运行在单台计算机的软件、面向互联网的应用服务、面向智能终端的</w:t>
      </w:r>
      <w:r>
        <w:rPr>
          <w:rFonts w:ascii="仿宋_GB2312" w:eastAsia="仿宋_GB2312" w:hAnsi="宋体"/>
          <w:sz w:val="32"/>
          <w:szCs w:val="32"/>
        </w:rPr>
        <w:t>APP应用等。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outlineLvl w:val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一、项目设置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4"/>
        <w:gridCol w:w="1984"/>
        <w:gridCol w:w="1985"/>
      </w:tblGrid>
      <w:tr w:rsidR="008B634A">
        <w:trPr>
          <w:trHeight w:val="70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项目</w:t>
            </w:r>
            <w:r>
              <w:rPr>
                <w:rFonts w:ascii="Calibri" w:eastAsia="仿宋_GB2312" w:hAnsi="Calibri"/>
                <w:sz w:val="32"/>
                <w:szCs w:val="32"/>
              </w:rPr>
              <w:t>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小学组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初中</w:t>
            </w:r>
            <w:r>
              <w:rPr>
                <w:rFonts w:ascii="Calibri" w:eastAsia="仿宋_GB2312" w:hAnsi="Calibri"/>
                <w:sz w:val="32"/>
                <w:szCs w:val="32"/>
              </w:rPr>
              <w:t>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/>
                <w:sz w:val="32"/>
                <w:szCs w:val="32"/>
              </w:rPr>
              <w:t>高中组</w:t>
            </w:r>
          </w:p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（含中职）</w:t>
            </w:r>
          </w:p>
        </w:tc>
      </w:tr>
      <w:tr w:rsidR="008B63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创新应用开发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●</w:t>
            </w:r>
          </w:p>
        </w:tc>
      </w:tr>
      <w:tr w:rsidR="008B63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创意程序设计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  <w:tr w:rsidR="008B634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Calibri" w:eastAsia="仿宋_GB2312" w:hAnsi="Calibri"/>
                <w:sz w:val="32"/>
                <w:szCs w:val="32"/>
              </w:rPr>
            </w:pPr>
            <w:r>
              <w:rPr>
                <w:rFonts w:ascii="Calibri" w:eastAsia="仿宋_GB2312" w:hAnsi="Calibri" w:hint="eastAsia"/>
                <w:sz w:val="32"/>
                <w:szCs w:val="32"/>
              </w:rPr>
              <w:t>趣味编程专项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</w:tr>
    </w:tbl>
    <w:p w:rsidR="008B634A" w:rsidRDefault="00312B5F" w:rsidP="000E2106">
      <w:pPr>
        <w:adjustRightInd w:val="0"/>
        <w:snapToGrid w:val="0"/>
        <w:spacing w:line="480" w:lineRule="exact"/>
        <w:ind w:firstLineChars="298" w:firstLine="95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注：表格中打“●”代表该组别设置对应项目。</w:t>
      </w:r>
    </w:p>
    <w:p w:rsidR="008B634A" w:rsidRDefault="00312B5F">
      <w:pPr>
        <w:spacing w:line="480" w:lineRule="exact"/>
        <w:ind w:firstLineChars="200" w:firstLine="640"/>
        <w:rPr>
          <w:rFonts w:ascii="黑体" w:eastAsia="黑体" w:hAnsi="黑体" w:cs="华文细黑"/>
          <w:sz w:val="32"/>
          <w:szCs w:val="32"/>
        </w:rPr>
      </w:pPr>
      <w:r>
        <w:rPr>
          <w:rFonts w:ascii="黑体" w:eastAsia="黑体" w:hAnsi="黑体" w:cs="华文细黑" w:hint="eastAsia"/>
          <w:sz w:val="32"/>
          <w:szCs w:val="32"/>
        </w:rPr>
        <w:t>二、活动安排</w:t>
      </w:r>
    </w:p>
    <w:p w:rsidR="008B634A" w:rsidRDefault="00312B5F">
      <w:pPr>
        <w:spacing w:line="48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1.市州推报。学生参赛作品由市州在竞赛平台上统一推报，《市州程序设计项目推荐作品名单》（见附表1）盖章后发指定邮箱，截止时间4月5日，逾期不补报。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2.技术测试。组委会办公室组织进行参赛资格审查、作品形态审定和作品安装、运行测试等。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3.专家网评。4月8-15日，组织专家对作品进行网上评审，确定初步获奖名单。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4.现场问辩。4月18日(周六、暂定），对拟推报中央电教馆参加全国交流活动的部分优秀作品，组织</w:t>
      </w:r>
      <w:r w:rsidR="008B2D03">
        <w:rPr>
          <w:rFonts w:ascii="仿宋" w:eastAsia="仿宋" w:hAnsi="仿宋" w:cs="宋体" w:hint="eastAsia"/>
          <w:sz w:val="32"/>
          <w:szCs w:val="32"/>
        </w:rPr>
        <w:t>专家</w:t>
      </w:r>
      <w:r>
        <w:rPr>
          <w:rFonts w:ascii="仿宋" w:eastAsia="仿宋" w:hAnsi="仿宋" w:cs="宋体" w:hint="eastAsia"/>
          <w:sz w:val="32"/>
          <w:szCs w:val="32"/>
        </w:rPr>
        <w:t>对作者进行现场问辩。具体人员名单、时间地点及有关要求另行通知。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5.推报全国。4月30日前，通过问辩的作品报全国。</w:t>
      </w:r>
    </w:p>
    <w:p w:rsidR="008B634A" w:rsidRDefault="00312B5F">
      <w:pPr>
        <w:spacing w:line="480" w:lineRule="exact"/>
        <w:ind w:firstLineChars="200" w:firstLine="640"/>
        <w:rPr>
          <w:rFonts w:ascii="黑体" w:eastAsia="黑体" w:hAnsi="黑体" w:cs="华文细黑"/>
          <w:sz w:val="32"/>
          <w:szCs w:val="32"/>
        </w:rPr>
      </w:pPr>
      <w:r>
        <w:rPr>
          <w:rFonts w:ascii="黑体" w:eastAsia="黑体" w:hAnsi="黑体" w:cs="华文细黑" w:hint="eastAsia"/>
          <w:sz w:val="32"/>
          <w:szCs w:val="32"/>
        </w:rPr>
        <w:t>三、作品制作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学生应独立设计并创作作品，指导教师可以给予适当的启发和技术指导，但不能</w:t>
      </w:r>
      <w:r>
        <w:rPr>
          <w:rFonts w:ascii="仿宋" w:eastAsia="仿宋" w:hAnsi="仿宋" w:hint="eastAsia"/>
          <w:sz w:val="32"/>
          <w:szCs w:val="32"/>
        </w:rPr>
        <w:t>替代</w:t>
      </w:r>
      <w:r>
        <w:rPr>
          <w:rFonts w:ascii="仿宋" w:eastAsia="仿宋" w:hAnsi="仿宋"/>
          <w:sz w:val="32"/>
          <w:szCs w:val="32"/>
        </w:rPr>
        <w:t>学生完成作品制作。</w:t>
      </w:r>
    </w:p>
    <w:p w:rsidR="008B634A" w:rsidRDefault="00312B5F">
      <w:pPr>
        <w:spacing w:line="480" w:lineRule="exact"/>
        <w:ind w:firstLine="56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2.</w:t>
      </w:r>
      <w:r>
        <w:rPr>
          <w:rFonts w:eastAsia="仿宋_GB2312" w:hint="eastAsia"/>
          <w:sz w:val="32"/>
          <w:szCs w:val="32"/>
        </w:rPr>
        <w:t>小学、初中组每件作品限报</w:t>
      </w:r>
      <w:r>
        <w:rPr>
          <w:rFonts w:eastAsia="仿宋_GB2312" w:hint="eastAsia"/>
          <w:sz w:val="32"/>
          <w:szCs w:val="32"/>
        </w:rPr>
        <w:t>1-2</w:t>
      </w:r>
      <w:r>
        <w:rPr>
          <w:rFonts w:eastAsia="仿宋_GB2312" w:hint="eastAsia"/>
          <w:sz w:val="32"/>
          <w:szCs w:val="32"/>
        </w:rPr>
        <w:t>名作者，高中组（含中职）每</w:t>
      </w:r>
      <w:r>
        <w:rPr>
          <w:rFonts w:eastAsia="仿宋_GB2312" w:hint="eastAsia"/>
          <w:sz w:val="32"/>
          <w:szCs w:val="32"/>
        </w:rPr>
        <w:lastRenderedPageBreak/>
        <w:t>件作品限报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名作者。每名学生限报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件作品，每件作品限报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名指导教师。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</w:t>
      </w:r>
      <w:r>
        <w:rPr>
          <w:rFonts w:ascii="仿宋" w:eastAsia="仿宋" w:hAnsi="仿宋"/>
          <w:bCs/>
          <w:sz w:val="32"/>
          <w:szCs w:val="32"/>
        </w:rPr>
        <w:t>作品不能以链接网站或其他网页的</w:t>
      </w:r>
      <w:r>
        <w:rPr>
          <w:rFonts w:ascii="仿宋" w:eastAsia="仿宋" w:hAnsi="仿宋" w:hint="eastAsia"/>
          <w:bCs/>
          <w:sz w:val="32"/>
          <w:szCs w:val="32"/>
        </w:rPr>
        <w:t>信息</w:t>
      </w:r>
      <w:r>
        <w:rPr>
          <w:rFonts w:ascii="仿宋" w:eastAsia="仿宋" w:hAnsi="仿宋"/>
          <w:bCs/>
          <w:sz w:val="32"/>
          <w:szCs w:val="32"/>
        </w:rPr>
        <w:t>作为内容。</w:t>
      </w:r>
    </w:p>
    <w:p w:rsidR="008B634A" w:rsidRDefault="00312B5F">
      <w:pPr>
        <w:spacing w:line="480" w:lineRule="exact"/>
        <w:ind w:firstLineChars="200" w:firstLine="640"/>
        <w:rPr>
          <w:rFonts w:ascii="黑体" w:eastAsia="黑体" w:hAnsi="黑体" w:cs="华文细黑"/>
          <w:sz w:val="32"/>
          <w:szCs w:val="32"/>
        </w:rPr>
      </w:pPr>
      <w:r>
        <w:rPr>
          <w:rFonts w:ascii="黑体" w:eastAsia="黑体" w:hAnsi="黑体" w:cs="华文细黑" w:hint="eastAsia"/>
          <w:sz w:val="32"/>
          <w:szCs w:val="32"/>
        </w:rPr>
        <w:t>四、作品报送</w:t>
      </w:r>
    </w:p>
    <w:p w:rsidR="008B634A" w:rsidRDefault="00312B5F">
      <w:pPr>
        <w:pStyle w:val="a3"/>
        <w:spacing w:line="480" w:lineRule="exact"/>
        <w:jc w:val="both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1.参评</w:t>
      </w:r>
      <w:r>
        <w:rPr>
          <w:rFonts w:ascii="仿宋" w:eastAsia="仿宋" w:hAnsi="仿宋" w:hint="eastAsia"/>
          <w:sz w:val="32"/>
          <w:szCs w:val="32"/>
        </w:rPr>
        <w:t>作品以市州为单位报送，作品数量不限，</w:t>
      </w:r>
      <w:r>
        <w:rPr>
          <w:rFonts w:ascii="仿宋" w:eastAsia="仿宋" w:hAnsi="仿宋" w:cs="宋体" w:hint="eastAsia"/>
          <w:bCs/>
          <w:sz w:val="32"/>
          <w:szCs w:val="32"/>
        </w:rPr>
        <w:t>省活动组委会不接收市（州）以下单位报送的作品。</w:t>
      </w:r>
    </w:p>
    <w:p w:rsidR="008B634A" w:rsidRDefault="00312B5F">
      <w:pPr>
        <w:pStyle w:val="a3"/>
        <w:spacing w:line="480" w:lineRule="exact"/>
        <w:jc w:val="both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2.请各市州依托湖北教育资源公共服务平台“竞赛网”平台，组织好作品初评、遴选工作，确保报省作品质量。参评作品网报</w:t>
      </w:r>
      <w:r>
        <w:rPr>
          <w:rFonts w:ascii="仿宋" w:eastAsia="仿宋" w:hAnsi="仿宋" w:cs="宋体" w:hint="eastAsia"/>
          <w:sz w:val="32"/>
          <w:szCs w:val="32"/>
        </w:rPr>
        <w:t>登录入口网址：</w:t>
      </w:r>
      <w:r>
        <w:rPr>
          <w:rFonts w:ascii="仿宋" w:eastAsia="仿宋" w:hAnsi="仿宋" w:cs="宋体"/>
          <w:sz w:val="32"/>
          <w:szCs w:val="32"/>
        </w:rPr>
        <w:t>http://js.hbeducloud.com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outlineLvl w:val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五、</w:t>
      </w:r>
      <w:r>
        <w:rPr>
          <w:rFonts w:ascii="黑体" w:eastAsia="黑体" w:hAnsi="黑体"/>
          <w:bCs/>
          <w:sz w:val="32"/>
          <w:szCs w:val="32"/>
        </w:rPr>
        <w:t>提交</w:t>
      </w:r>
      <w:r>
        <w:rPr>
          <w:rFonts w:ascii="黑体" w:eastAsia="黑体" w:hAnsi="黑体" w:hint="eastAsia"/>
          <w:bCs/>
          <w:sz w:val="32"/>
          <w:szCs w:val="32"/>
        </w:rPr>
        <w:t>材料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作品成果以及运行所需的环境软件；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软件设计、操作使用说明、系统初始或内置账号信息等文档；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软件功能演示讲解视频文件，以及用于补充说明的配套材料等。建议文件大小不超过</w:t>
      </w:r>
      <w:r>
        <w:rPr>
          <w:rFonts w:ascii="仿宋_GB2312" w:eastAsia="仿宋_GB2312" w:hAnsi="宋体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00MB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运行在单台计算机的软件作品需编译成可执行程序，原则上应配有相应的安装和卸载程序，应能稳定流畅的实现安装、运行和卸载。如不能生成可执行程序，应提供软件源代码、运行环境说明文档以及使用指南等。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面向互联网的应用服务，或互联网+、人工智能、大数据方向的程序作品，需提供部署所需的程序、部署环境软件和部署指南。应充分考虑部署实施的简易性，必要时可考虑在提供作品的基础上，增加提供作品部署后的虚拟机镜像，或结合公有云提供测试服务。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楷体_GB2312" w:eastAsia="楷体_GB2312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智能终端APP应用需编译发行为可安装程序，明确注明作品所需要的系统环境和硬件需求。对于不能提供安装程序的作品，应提供软件源程序，必要时可提供APP在应用商城的下载渠道。</w:t>
      </w:r>
    </w:p>
    <w:p w:rsidR="008B634A" w:rsidRDefault="00312B5F">
      <w:pPr>
        <w:spacing w:line="480" w:lineRule="exact"/>
        <w:ind w:firstLineChars="200" w:firstLine="640"/>
        <w:rPr>
          <w:rFonts w:ascii="黑体" w:eastAsia="黑体" w:hAnsi="黑体" w:cs="华文细黑"/>
          <w:sz w:val="32"/>
          <w:szCs w:val="32"/>
        </w:rPr>
      </w:pPr>
      <w:r>
        <w:rPr>
          <w:rFonts w:ascii="黑体" w:eastAsia="黑体" w:hAnsi="黑体" w:cs="华文细黑" w:hint="eastAsia"/>
          <w:sz w:val="32"/>
          <w:szCs w:val="32"/>
        </w:rPr>
        <w:t>六、作品资格审定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有政治原则性错误和科学常识性错误的作品，取消参评资格。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严格杜绝弄虚作假行为，一经发现，取消该作品参评或获奖资格。并视情况取消其参赛学生和指导教师1-3年的参赛资格，将有关情况通报相关教育部门及所在学校。</w:t>
      </w:r>
    </w:p>
    <w:p w:rsidR="008B634A" w:rsidRDefault="00312B5F">
      <w:pPr>
        <w:spacing w:line="4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3</w:t>
      </w:r>
      <w:r>
        <w:rPr>
          <w:rFonts w:ascii="仿宋" w:eastAsia="仿宋" w:hAnsi="仿宋" w:cs="宋体" w:hint="eastAsia"/>
          <w:bCs/>
          <w:sz w:val="32"/>
          <w:szCs w:val="32"/>
        </w:rPr>
        <w:t>.</w:t>
      </w:r>
      <w:r>
        <w:rPr>
          <w:rFonts w:ascii="仿宋" w:eastAsia="仿宋" w:hAnsi="仿宋"/>
          <w:bCs/>
          <w:sz w:val="32"/>
          <w:szCs w:val="32"/>
        </w:rPr>
        <w:t>不符合作品形态界定相关要求的作品，</w:t>
      </w:r>
      <w:r>
        <w:rPr>
          <w:rFonts w:ascii="仿宋" w:eastAsia="仿宋" w:hAnsi="仿宋"/>
          <w:sz w:val="32"/>
          <w:szCs w:val="32"/>
        </w:rPr>
        <w:t>取消参评资格。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outlineLvl w:val="1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七、作品形态界定</w:t>
      </w:r>
    </w:p>
    <w:p w:rsidR="008B634A" w:rsidRPr="000E2106" w:rsidRDefault="00312B5F" w:rsidP="000E2106">
      <w:pPr>
        <w:adjustRightInd w:val="0"/>
        <w:snapToGrid w:val="0"/>
        <w:spacing w:line="480" w:lineRule="exact"/>
        <w:ind w:firstLineChars="200" w:firstLine="640"/>
        <w:outlineLvl w:val="2"/>
        <w:rPr>
          <w:rFonts w:ascii="仿宋_GB2312" w:eastAsia="仿宋_GB2312" w:hAnsi="宋体"/>
          <w:sz w:val="32"/>
          <w:szCs w:val="32"/>
        </w:rPr>
      </w:pPr>
      <w:r w:rsidRPr="000E2106">
        <w:rPr>
          <w:rFonts w:ascii="仿宋_GB2312" w:eastAsia="仿宋_GB2312" w:hAnsi="宋体" w:hint="eastAsia"/>
          <w:sz w:val="32"/>
          <w:szCs w:val="32"/>
        </w:rPr>
        <w:t>1</w:t>
      </w:r>
      <w:r w:rsidRPr="000E2106">
        <w:rPr>
          <w:rFonts w:ascii="仿宋_GB2312" w:eastAsia="仿宋_GB2312" w:hAnsi="宋体"/>
          <w:sz w:val="32"/>
          <w:szCs w:val="32"/>
        </w:rPr>
        <w:t>.</w:t>
      </w:r>
      <w:r w:rsidRPr="000E2106">
        <w:rPr>
          <w:rFonts w:ascii="仿宋_GB2312" w:eastAsia="仿宋_GB2312" w:hAnsi="宋体" w:hint="eastAsia"/>
          <w:sz w:val="32"/>
          <w:szCs w:val="32"/>
        </w:rPr>
        <w:t>创新应用开发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以创新为导向，</w:t>
      </w:r>
      <w:r>
        <w:rPr>
          <w:rFonts w:ascii="仿宋_GB2312" w:eastAsia="仿宋_GB2312" w:hAnsi="宋体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考虑使用场景及应用的基础上进行作品创作，</w:t>
      </w:r>
      <w:r>
        <w:rPr>
          <w:rFonts w:ascii="仿宋_GB2312" w:eastAsia="仿宋_GB2312" w:hAnsi="宋体"/>
          <w:sz w:val="32"/>
          <w:szCs w:val="32"/>
        </w:rPr>
        <w:t>作品呈现</w:t>
      </w:r>
      <w:r>
        <w:rPr>
          <w:rFonts w:ascii="仿宋_GB2312" w:eastAsia="仿宋_GB2312" w:hAnsi="宋体" w:hint="eastAsia"/>
          <w:sz w:val="32"/>
          <w:szCs w:val="32"/>
        </w:rPr>
        <w:t>可</w:t>
      </w:r>
      <w:r>
        <w:rPr>
          <w:rFonts w:ascii="仿宋_GB2312" w:eastAsia="仿宋_GB2312" w:hAnsi="宋体"/>
          <w:sz w:val="32"/>
          <w:szCs w:val="32"/>
        </w:rPr>
        <w:t>以是</w:t>
      </w:r>
      <w:r>
        <w:rPr>
          <w:rFonts w:ascii="仿宋_GB2312" w:eastAsia="仿宋_GB2312" w:hAnsi="宋体" w:hint="eastAsia"/>
          <w:sz w:val="32"/>
          <w:szCs w:val="32"/>
        </w:rPr>
        <w:t>管理信息系统、着眼实际问题的工具类应用等。鼓励将人工智能、物联网、数据分析等新技术恰当地运用于作品创作中。</w:t>
      </w:r>
    </w:p>
    <w:p w:rsidR="008B634A" w:rsidRPr="000E2106" w:rsidRDefault="00312B5F" w:rsidP="000E2106">
      <w:pPr>
        <w:adjustRightInd w:val="0"/>
        <w:snapToGrid w:val="0"/>
        <w:spacing w:line="480" w:lineRule="exact"/>
        <w:ind w:firstLineChars="200" w:firstLine="640"/>
        <w:outlineLvl w:val="2"/>
        <w:rPr>
          <w:rFonts w:ascii="仿宋_GB2312" w:eastAsia="仿宋_GB2312" w:hAnsi="宋体"/>
          <w:sz w:val="32"/>
          <w:szCs w:val="32"/>
        </w:rPr>
      </w:pPr>
      <w:r w:rsidRPr="000E2106">
        <w:rPr>
          <w:rFonts w:ascii="仿宋_GB2312" w:eastAsia="仿宋_GB2312" w:hAnsi="宋体" w:hint="eastAsia"/>
          <w:sz w:val="32"/>
          <w:szCs w:val="32"/>
        </w:rPr>
        <w:t>2.创意程序设计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作品</w:t>
      </w:r>
      <w:r>
        <w:rPr>
          <w:rFonts w:ascii="仿宋_GB2312" w:eastAsia="仿宋_GB2312" w:hAnsi="宋体"/>
          <w:sz w:val="32"/>
          <w:szCs w:val="32"/>
        </w:rPr>
        <w:t>呈现可以是</w:t>
      </w:r>
      <w:r>
        <w:rPr>
          <w:rFonts w:ascii="仿宋_GB2312" w:eastAsia="仿宋_GB2312" w:hAnsi="宋体" w:hint="eastAsia"/>
          <w:sz w:val="32"/>
          <w:szCs w:val="32"/>
        </w:rPr>
        <w:t>结合实际的系统工具、</w:t>
      </w:r>
      <w:r>
        <w:rPr>
          <w:rFonts w:ascii="仿宋_GB2312" w:eastAsia="仿宋_GB2312" w:hAnsi="宋体"/>
          <w:sz w:val="32"/>
          <w:szCs w:val="32"/>
        </w:rPr>
        <w:t>趣味</w:t>
      </w:r>
      <w:r>
        <w:rPr>
          <w:rFonts w:ascii="仿宋_GB2312" w:eastAsia="仿宋_GB2312" w:hAnsi="宋体" w:hint="eastAsia"/>
          <w:sz w:val="32"/>
          <w:szCs w:val="32"/>
        </w:rPr>
        <w:t>益智游戏、辅助学习的创意工具等。内容紧密结合学习生活，充分发挥想象力，积极向上。</w:t>
      </w:r>
    </w:p>
    <w:p w:rsidR="008B634A" w:rsidRPr="000E2106" w:rsidRDefault="00312B5F" w:rsidP="000E2106">
      <w:pPr>
        <w:adjustRightInd w:val="0"/>
        <w:snapToGrid w:val="0"/>
        <w:spacing w:line="480" w:lineRule="exact"/>
        <w:ind w:firstLineChars="200" w:firstLine="640"/>
        <w:outlineLvl w:val="2"/>
        <w:rPr>
          <w:rFonts w:ascii="仿宋_GB2312" w:eastAsia="仿宋_GB2312" w:hAnsi="宋体"/>
          <w:sz w:val="32"/>
          <w:szCs w:val="32"/>
        </w:rPr>
      </w:pPr>
      <w:r w:rsidRPr="000E2106">
        <w:rPr>
          <w:rFonts w:ascii="仿宋_GB2312" w:eastAsia="仿宋_GB2312" w:hAnsi="宋体" w:hint="eastAsia"/>
          <w:sz w:val="32"/>
          <w:szCs w:val="32"/>
        </w:rPr>
        <w:t>3</w:t>
      </w:r>
      <w:r w:rsidRPr="000E2106">
        <w:rPr>
          <w:rFonts w:ascii="仿宋_GB2312" w:eastAsia="仿宋_GB2312" w:hAnsi="宋体"/>
          <w:sz w:val="32"/>
          <w:szCs w:val="32"/>
        </w:rPr>
        <w:t>.</w:t>
      </w:r>
      <w:r w:rsidRPr="000E2106">
        <w:rPr>
          <w:rFonts w:ascii="仿宋_GB2312" w:eastAsia="仿宋_GB2312" w:hAnsi="宋体" w:hint="eastAsia"/>
          <w:sz w:val="32"/>
          <w:szCs w:val="32"/>
        </w:rPr>
        <w:t>趣味编程专项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使用Kitten及其配套软件等具有国内自主知识产权的工具和平台（包括P</w:t>
      </w:r>
      <w:r>
        <w:rPr>
          <w:rFonts w:ascii="仿宋_GB2312" w:eastAsia="仿宋_GB2312" w:hAnsi="宋体"/>
          <w:sz w:val="32"/>
          <w:szCs w:val="32"/>
        </w:rPr>
        <w:t>C</w:t>
      </w:r>
      <w:r>
        <w:rPr>
          <w:rFonts w:ascii="仿宋_GB2312" w:eastAsia="仿宋_GB2312" w:hAnsi="宋体" w:hint="eastAsia"/>
          <w:sz w:val="32"/>
          <w:szCs w:val="32"/>
        </w:rPr>
        <w:t>端和移动端）创作作品。为提升学生人工智能素养，鼓励使用包括人工智能等相关模块的工具。其余要求同2。</w:t>
      </w:r>
    </w:p>
    <w:p w:rsidR="008B634A" w:rsidRDefault="00312B5F">
      <w:pPr>
        <w:adjustRightInd w:val="0"/>
        <w:snapToGrid w:val="0"/>
        <w:spacing w:line="480" w:lineRule="exact"/>
        <w:ind w:firstLineChars="200" w:firstLine="640"/>
        <w:rPr>
          <w:rFonts w:ascii="仿宋_GB2312" w:eastAsia="黑体" w:hAnsi="宋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八、程序设计项目遴选标准</w:t>
      </w:r>
    </w:p>
    <w:p w:rsidR="008B634A" w:rsidRPr="000E2106" w:rsidRDefault="00312B5F" w:rsidP="000E2106">
      <w:pPr>
        <w:spacing w:line="480" w:lineRule="exact"/>
        <w:ind w:firstLineChars="200" w:firstLine="640"/>
        <w:rPr>
          <w:rFonts w:ascii="楷体" w:eastAsia="楷体" w:hAnsi="楷体"/>
          <w:sz w:val="32"/>
          <w:szCs w:val="28"/>
        </w:rPr>
      </w:pPr>
      <w:r w:rsidRPr="000E2106">
        <w:rPr>
          <w:rFonts w:ascii="楷体" w:eastAsia="楷体" w:hAnsi="楷体" w:hint="eastAsia"/>
          <w:sz w:val="32"/>
          <w:szCs w:val="28"/>
        </w:rPr>
        <w:t>（一）思想性、科学性、规范性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1.主题明确，内容健康向上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2.科学严谨，无常识性错误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3.文字内容通顺；无错别字和繁体字，作品应采用普通话（特殊需要除外）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4.非原创素材（含音乐）及内容应注明来源和出处，尊重版权，符合法律要求</w:t>
      </w:r>
    </w:p>
    <w:p w:rsidR="008B634A" w:rsidRPr="000E2106" w:rsidRDefault="00312B5F" w:rsidP="000E2106">
      <w:pPr>
        <w:spacing w:line="480" w:lineRule="exact"/>
        <w:ind w:firstLineChars="200" w:firstLine="640"/>
        <w:rPr>
          <w:rFonts w:ascii="楷体" w:eastAsia="楷体" w:hAnsi="楷体"/>
          <w:sz w:val="32"/>
          <w:szCs w:val="28"/>
        </w:rPr>
      </w:pPr>
      <w:r w:rsidRPr="000E2106">
        <w:rPr>
          <w:rFonts w:ascii="楷体" w:eastAsia="楷体" w:hAnsi="楷体" w:hint="eastAsia"/>
          <w:sz w:val="32"/>
          <w:szCs w:val="28"/>
        </w:rPr>
        <w:t>（二）创新性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1.主题选择新颖，表达方式恰当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2.软件构思独特，功能创意巧妙 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3.内容注重原创，操作切实可用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4.具有想象力及个性表现力</w:t>
      </w:r>
    </w:p>
    <w:p w:rsidR="008B634A" w:rsidRPr="000E2106" w:rsidRDefault="00312B5F" w:rsidP="000E2106">
      <w:pPr>
        <w:spacing w:line="480" w:lineRule="exact"/>
        <w:ind w:firstLineChars="200" w:firstLine="640"/>
        <w:rPr>
          <w:rFonts w:ascii="楷体" w:eastAsia="楷体" w:hAnsi="楷体"/>
          <w:sz w:val="32"/>
          <w:szCs w:val="28"/>
        </w:rPr>
      </w:pPr>
      <w:r w:rsidRPr="000E2106">
        <w:rPr>
          <w:rFonts w:ascii="楷体" w:eastAsia="楷体" w:hAnsi="楷体" w:hint="eastAsia"/>
          <w:sz w:val="32"/>
          <w:szCs w:val="28"/>
        </w:rPr>
        <w:t>（三）艺术性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1.命名恰当，含义表述准确，与功能符合度高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2.界面美观，设计风格和主题一致，交互操作简便顺畅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3.功能布局合理，用户体验好</w:t>
      </w:r>
    </w:p>
    <w:p w:rsidR="008B634A" w:rsidRPr="000E2106" w:rsidRDefault="00312B5F" w:rsidP="000E2106">
      <w:pPr>
        <w:spacing w:line="480" w:lineRule="exact"/>
        <w:ind w:firstLineChars="200" w:firstLine="640"/>
        <w:rPr>
          <w:rFonts w:ascii="楷体" w:eastAsia="楷体" w:hAnsi="楷体"/>
          <w:sz w:val="32"/>
          <w:szCs w:val="28"/>
        </w:rPr>
      </w:pPr>
      <w:r w:rsidRPr="000E2106">
        <w:rPr>
          <w:rFonts w:ascii="楷体" w:eastAsia="楷体" w:hAnsi="楷体" w:hint="eastAsia"/>
          <w:sz w:val="32"/>
          <w:szCs w:val="28"/>
        </w:rPr>
        <w:lastRenderedPageBreak/>
        <w:t>（四）技术性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1.技术路线合理，软件架构完整，体系设计清晰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2.程序算法准确，代码逻辑严谨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3.功能完整，运行稳定可靠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4.部署安装简便，升级维护灵活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5.成熟度高，完整解决问题，有实际意义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6.兼容性好，适配主流环境</w:t>
      </w:r>
    </w:p>
    <w:p w:rsidR="008B634A" w:rsidRDefault="00312B5F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7.运用先进技术，具有一定的探索性</w:t>
      </w: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312B5F">
      <w:pPr>
        <w:spacing w:line="500" w:lineRule="exact"/>
        <w:rPr>
          <w:rFonts w:ascii="黑体" w:eastAsia="黑体" w:hAnsi="黑体"/>
          <w:bCs/>
          <w:sz w:val="32"/>
        </w:rPr>
      </w:pPr>
      <w:r>
        <w:rPr>
          <w:rFonts w:ascii="黑体" w:eastAsia="黑体" w:hAnsi="黑体"/>
          <w:bCs/>
          <w:sz w:val="32"/>
        </w:rPr>
        <w:lastRenderedPageBreak/>
        <w:t>附表</w:t>
      </w:r>
      <w:r>
        <w:rPr>
          <w:rFonts w:ascii="黑体" w:eastAsia="黑体" w:hAnsi="黑体" w:hint="eastAsia"/>
          <w:bCs/>
          <w:sz w:val="32"/>
        </w:rPr>
        <w:t>1</w:t>
      </w:r>
    </w:p>
    <w:p w:rsidR="008B634A" w:rsidRDefault="00312B5F">
      <w:pPr>
        <w:spacing w:line="500" w:lineRule="exact"/>
        <w:ind w:firstLineChars="500" w:firstLine="1600"/>
        <w:rPr>
          <w:rFonts w:ascii="方正小标宋简体" w:eastAsia="方正小标宋简体" w:hAnsi="宋体"/>
          <w:bCs/>
          <w:sz w:val="32"/>
          <w:szCs w:val="32"/>
        </w:rPr>
      </w:pPr>
      <w:r>
        <w:rPr>
          <w:rFonts w:ascii="方正小标宋简体" w:eastAsia="方正小标宋简体" w:hAnsi="宋体" w:hint="eastAsia"/>
          <w:bCs/>
          <w:sz w:val="32"/>
          <w:szCs w:val="32"/>
        </w:rPr>
        <w:t>________市（州）程序设计项目推荐作品名单</w:t>
      </w:r>
    </w:p>
    <w:p w:rsidR="008B634A" w:rsidRDefault="008B634A">
      <w:pPr>
        <w:jc w:val="center"/>
        <w:rPr>
          <w:rFonts w:ascii="宋体" w:hAnsi="宋体"/>
          <w:b/>
          <w:bCs/>
          <w:sz w:val="28"/>
          <w:szCs w:val="28"/>
        </w:rPr>
      </w:pPr>
    </w:p>
    <w:p w:rsidR="008B634A" w:rsidRDefault="00312B5F">
      <w:pPr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该表格可从平台导出整理后，通过电子邮件报送，盖章有效。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791"/>
        <w:gridCol w:w="883"/>
        <w:gridCol w:w="1217"/>
        <w:gridCol w:w="1620"/>
        <w:gridCol w:w="1247"/>
        <w:gridCol w:w="1282"/>
        <w:gridCol w:w="1438"/>
        <w:gridCol w:w="992"/>
      </w:tblGrid>
      <w:tr w:rsidR="008B634A">
        <w:trPr>
          <w:trHeight w:val="793"/>
        </w:trPr>
        <w:tc>
          <w:tcPr>
            <w:tcW w:w="633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91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作品编号</w:t>
            </w:r>
          </w:p>
        </w:tc>
        <w:tc>
          <w:tcPr>
            <w:tcW w:w="883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组别</w:t>
            </w:r>
          </w:p>
        </w:tc>
        <w:tc>
          <w:tcPr>
            <w:tcW w:w="1217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620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1247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作者1</w:t>
            </w:r>
          </w:p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82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作者2</w:t>
            </w:r>
          </w:p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38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作者所在</w:t>
            </w:r>
          </w:p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992" w:type="dxa"/>
            <w:vAlign w:val="center"/>
          </w:tcPr>
          <w:p w:rsidR="008B634A" w:rsidRDefault="00312B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</w:tr>
      <w:tr w:rsidR="008B634A">
        <w:trPr>
          <w:trHeight w:val="448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1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  <w:tr w:rsidR="008B634A">
        <w:trPr>
          <w:trHeight w:val="447"/>
        </w:trPr>
        <w:tc>
          <w:tcPr>
            <w:tcW w:w="63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83" w:type="dxa"/>
            <w:vAlign w:val="center"/>
          </w:tcPr>
          <w:p w:rsidR="008B634A" w:rsidRDefault="008B634A"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1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620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47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8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38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 w:rsidR="008B634A" w:rsidRDefault="008B634A">
            <w:pPr>
              <w:spacing w:line="500" w:lineRule="atLeast"/>
              <w:rPr>
                <w:rFonts w:eastAsia="仿宋_GB2312"/>
              </w:rPr>
            </w:pPr>
          </w:p>
        </w:tc>
      </w:tr>
    </w:tbl>
    <w:p w:rsidR="008B634A" w:rsidRDefault="00312B5F" w:rsidP="008B2D03">
      <w:pPr>
        <w:ind w:leftChars="-133" w:left="46" w:hangingChars="116" w:hanging="325"/>
        <w:rPr>
          <w:rFonts w:eastAsia="仿宋_GB2312"/>
          <w:sz w:val="28"/>
          <w:szCs w:val="28"/>
        </w:rPr>
      </w:pPr>
      <w:bookmarkStart w:id="0" w:name="_GoBack"/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注：推荐作品信息要与活动平台信息须一致，上报截止时间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日）</w:t>
      </w:r>
    </w:p>
    <w:bookmarkEnd w:id="0"/>
    <w:p w:rsidR="008B634A" w:rsidRDefault="008B634A" w:rsidP="000E2106">
      <w:pPr>
        <w:adjustRightInd w:val="0"/>
        <w:snapToGrid w:val="0"/>
        <w:spacing w:line="440" w:lineRule="exact"/>
        <w:ind w:firstLineChars="200" w:firstLine="560"/>
        <w:outlineLvl w:val="1"/>
        <w:rPr>
          <w:rFonts w:ascii="楷体_GB2312" w:eastAsia="楷体_GB2312"/>
          <w:b/>
          <w:bCs/>
          <w:sz w:val="28"/>
          <w:szCs w:val="28"/>
        </w:rPr>
      </w:pPr>
    </w:p>
    <w:p w:rsidR="008B634A" w:rsidRDefault="008B634A" w:rsidP="000E2106">
      <w:pPr>
        <w:adjustRightInd w:val="0"/>
        <w:snapToGrid w:val="0"/>
        <w:spacing w:line="440" w:lineRule="exact"/>
        <w:ind w:firstLineChars="200" w:firstLine="640"/>
        <w:outlineLvl w:val="1"/>
        <w:rPr>
          <w:rFonts w:ascii="楷体_GB2312" w:eastAsia="楷体_GB2312"/>
          <w:b/>
          <w:bCs/>
          <w:sz w:val="32"/>
          <w:szCs w:val="32"/>
        </w:rPr>
      </w:pPr>
    </w:p>
    <w:p w:rsidR="008B634A" w:rsidRDefault="008B634A" w:rsidP="000E2106">
      <w:pPr>
        <w:adjustRightInd w:val="0"/>
        <w:snapToGrid w:val="0"/>
        <w:spacing w:line="440" w:lineRule="exact"/>
        <w:ind w:firstLineChars="200" w:firstLine="640"/>
        <w:outlineLvl w:val="1"/>
        <w:rPr>
          <w:rFonts w:ascii="楷体_GB2312" w:eastAsia="楷体_GB2312"/>
          <w:b/>
          <w:bCs/>
          <w:sz w:val="32"/>
          <w:szCs w:val="32"/>
        </w:rPr>
      </w:pPr>
    </w:p>
    <w:p w:rsidR="008B634A" w:rsidRDefault="008B634A" w:rsidP="000E2106">
      <w:pPr>
        <w:adjustRightInd w:val="0"/>
        <w:snapToGrid w:val="0"/>
        <w:spacing w:line="440" w:lineRule="exact"/>
        <w:ind w:firstLineChars="200" w:firstLine="640"/>
        <w:outlineLvl w:val="1"/>
        <w:rPr>
          <w:rFonts w:ascii="楷体_GB2312" w:eastAsia="楷体_GB2312"/>
          <w:b/>
          <w:bCs/>
          <w:sz w:val="32"/>
          <w:szCs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8B634A">
      <w:pPr>
        <w:spacing w:line="500" w:lineRule="exact"/>
        <w:rPr>
          <w:rFonts w:ascii="黑体" w:eastAsia="黑体" w:hAnsi="黑体"/>
          <w:bCs/>
          <w:sz w:val="32"/>
        </w:rPr>
      </w:pPr>
    </w:p>
    <w:p w:rsidR="008B634A" w:rsidRDefault="00312B5F">
      <w:pPr>
        <w:spacing w:line="500" w:lineRule="exact"/>
        <w:rPr>
          <w:rFonts w:ascii="黑体" w:eastAsia="黑体" w:hAnsi="黑体"/>
          <w:bCs/>
          <w:sz w:val="32"/>
        </w:rPr>
      </w:pPr>
      <w:r>
        <w:rPr>
          <w:rFonts w:ascii="黑体" w:eastAsia="黑体" w:hAnsi="黑体"/>
          <w:bCs/>
          <w:sz w:val="32"/>
        </w:rPr>
        <w:t>附表</w:t>
      </w:r>
      <w:r>
        <w:rPr>
          <w:rFonts w:ascii="黑体" w:eastAsia="黑体" w:hAnsi="黑体" w:hint="eastAsia"/>
          <w:bCs/>
          <w:sz w:val="32"/>
        </w:rPr>
        <w:t>2</w:t>
      </w:r>
    </w:p>
    <w:p w:rsidR="008B634A" w:rsidRDefault="00312B5F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程序设计项目推荐作品登记表</w:t>
      </w:r>
    </w:p>
    <w:p w:rsidR="008B634A" w:rsidRDefault="008B634A">
      <w:pPr>
        <w:jc w:val="left"/>
        <w:rPr>
          <w:rFonts w:ascii="仿宋_GB2312" w:eastAsia="仿宋_GB2312"/>
          <w:bCs/>
          <w:sz w:val="24"/>
          <w:szCs w:val="21"/>
        </w:rPr>
      </w:pPr>
    </w:p>
    <w:p w:rsidR="008B634A" w:rsidRDefault="00312B5F">
      <w:pPr>
        <w:jc w:val="left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 w:val="24"/>
          <w:szCs w:val="21"/>
        </w:rPr>
        <w:t>该表格信息均在网上填写并确认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731"/>
        <w:gridCol w:w="7"/>
        <w:gridCol w:w="2291"/>
        <w:gridCol w:w="393"/>
        <w:gridCol w:w="1078"/>
        <w:gridCol w:w="1804"/>
        <w:gridCol w:w="665"/>
        <w:gridCol w:w="1318"/>
      </w:tblGrid>
      <w:tr w:rsidR="008B634A">
        <w:trPr>
          <w:cantSplit/>
          <w:trHeight w:val="391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4A" w:rsidRDefault="008B634A">
            <w:pPr>
              <w:adjustRightInd w:val="0"/>
              <w:snapToGrid w:val="0"/>
              <w:spacing w:before="120"/>
              <w:ind w:firstLine="945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作品大小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MB </w:t>
            </w:r>
          </w:p>
        </w:tc>
      </w:tr>
      <w:tr w:rsidR="008B634A">
        <w:trPr>
          <w:cantSplit/>
          <w:trHeight w:val="454"/>
          <w:jc w:val="center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8B634A" w:rsidRDefault="00312B5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小学    □创意程序设计          □趣味编程专项    </w:t>
            </w:r>
          </w:p>
        </w:tc>
      </w:tr>
      <w:tr w:rsidR="008B634A">
        <w:trPr>
          <w:cantSplit/>
          <w:trHeight w:val="454"/>
          <w:jc w:val="center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    □创意程序设计  □趣味编程专项</w:t>
            </w:r>
          </w:p>
        </w:tc>
      </w:tr>
      <w:tr w:rsidR="008B634A">
        <w:trPr>
          <w:cantSplit/>
          <w:trHeight w:val="454"/>
          <w:jc w:val="center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高中（含中职）    □创新应用开发</w:t>
            </w:r>
          </w:p>
        </w:tc>
      </w:tr>
      <w:tr w:rsidR="008B634A">
        <w:trPr>
          <w:trHeight w:val="41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身份证号码*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学籍所在学校（按单位公章填写）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毕业年份*</w:t>
            </w:r>
          </w:p>
        </w:tc>
      </w:tr>
      <w:tr w:rsidR="008B634A">
        <w:trPr>
          <w:trHeight w:val="43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634A">
        <w:trPr>
          <w:trHeight w:val="43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634A">
        <w:trPr>
          <w:trHeight w:val="463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指导教师姓名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所在单位（按单位公章填写） </w:t>
            </w:r>
          </w:p>
        </w:tc>
      </w:tr>
      <w:tr w:rsidR="008B634A">
        <w:trPr>
          <w:trHeight w:val="457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8B634A">
            <w:pPr>
              <w:adjustRightInd w:val="0"/>
              <w:snapToGrid w:val="0"/>
              <w:ind w:firstLineChars="500" w:firstLine="1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634A">
        <w:trPr>
          <w:trHeight w:val="461"/>
          <w:jc w:val="center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作者：                    指导教师：</w:t>
            </w:r>
          </w:p>
        </w:tc>
      </w:tr>
      <w:tr w:rsidR="008B634A">
        <w:trPr>
          <w:cantSplit/>
          <w:trHeight w:val="455"/>
          <w:jc w:val="center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7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spacing w:before="1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作者：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@</w:t>
            </w:r>
            <w:r>
              <w:rPr>
                <w:rFonts w:ascii="仿宋_GB2312" w:eastAsia="仿宋_GB2312" w:hint="eastAsia"/>
                <w:sz w:val="24"/>
              </w:rPr>
              <w:t xml:space="preserve">             指导教师：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@</w:t>
            </w:r>
          </w:p>
        </w:tc>
      </w:tr>
      <w:tr w:rsidR="008B634A">
        <w:trPr>
          <w:cantSplit/>
          <w:trHeight w:val="1795"/>
          <w:jc w:val="center"/>
        </w:trPr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B634A" w:rsidRDefault="00312B5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作者2寸免冠照片</w:t>
            </w:r>
          </w:p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作者2寸免冠照片</w:t>
            </w:r>
          </w:p>
          <w:p w:rsidR="008B634A" w:rsidRDefault="008B634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B634A">
        <w:trPr>
          <w:cantSplit/>
          <w:trHeight w:val="671"/>
          <w:jc w:val="center"/>
        </w:trPr>
        <w:tc>
          <w:tcPr>
            <w:tcW w:w="4783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</w:t>
            </w:r>
            <w:r>
              <w:rPr>
                <w:rFonts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  <w:tc>
          <w:tcPr>
            <w:tcW w:w="4865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34A" w:rsidRDefault="00312B5F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作者</w:t>
            </w:r>
            <w:r>
              <w:rPr>
                <w:rFonts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</w:tbl>
    <w:p w:rsidR="008B634A" w:rsidRDefault="00312B5F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我在此确认上述作品为我的原创作品，不涉及和侵占他人的著作权；我同意作品出版权等公益性应用权属电脑制作活动组委会。</w:t>
      </w:r>
    </w:p>
    <w:p w:rsidR="008B634A" w:rsidRDefault="00312B5F">
      <w:pPr>
        <w:adjustRightInd w:val="0"/>
        <w:snapToGrid w:val="0"/>
        <w:spacing w:line="440" w:lineRule="exact"/>
        <w:ind w:firstLineChars="200" w:firstLine="480"/>
        <w:outlineLvl w:val="1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我同意“全国中小学电脑制作活动组委会”使用我的作品并将其制作成《全国中小学电脑制作活动优秀作品集锦》出版或在网站共享。</w:t>
      </w:r>
    </w:p>
    <w:p w:rsidR="008B634A" w:rsidRDefault="008B634A">
      <w:pPr>
        <w:adjustRightInd w:val="0"/>
        <w:snapToGrid w:val="0"/>
        <w:spacing w:line="440" w:lineRule="exact"/>
        <w:ind w:firstLineChars="200" w:firstLine="480"/>
        <w:outlineLvl w:val="1"/>
        <w:rPr>
          <w:rFonts w:ascii="仿宋_GB2312" w:eastAsia="仿宋_GB2312"/>
          <w:sz w:val="24"/>
        </w:rPr>
      </w:pPr>
    </w:p>
    <w:p w:rsidR="008B634A" w:rsidRDefault="008B634A">
      <w:pPr>
        <w:adjustRightInd w:val="0"/>
        <w:snapToGrid w:val="0"/>
        <w:spacing w:line="440" w:lineRule="exact"/>
        <w:ind w:firstLineChars="200" w:firstLine="480"/>
        <w:outlineLvl w:val="1"/>
        <w:rPr>
          <w:rFonts w:ascii="仿宋_GB2312" w:eastAsia="仿宋_GB2312"/>
          <w:sz w:val="24"/>
        </w:rPr>
      </w:pPr>
    </w:p>
    <w:p w:rsidR="008B634A" w:rsidRDefault="008B634A">
      <w:pPr>
        <w:adjustRightInd w:val="0"/>
        <w:snapToGrid w:val="0"/>
        <w:spacing w:line="440" w:lineRule="exact"/>
        <w:ind w:firstLineChars="200" w:firstLine="480"/>
        <w:outlineLvl w:val="1"/>
        <w:rPr>
          <w:rFonts w:ascii="仿宋_GB2312" w:eastAsia="仿宋_GB2312"/>
          <w:sz w:val="24"/>
        </w:rPr>
      </w:pPr>
    </w:p>
    <w:p w:rsidR="008B634A" w:rsidRDefault="008B634A">
      <w:pPr>
        <w:adjustRightInd w:val="0"/>
        <w:snapToGrid w:val="0"/>
        <w:spacing w:line="440" w:lineRule="exact"/>
        <w:ind w:firstLineChars="200" w:firstLine="480"/>
        <w:outlineLvl w:val="1"/>
        <w:rPr>
          <w:rFonts w:ascii="仿宋_GB2312" w:eastAsia="仿宋_GB2312"/>
          <w:sz w:val="24"/>
        </w:rPr>
      </w:pPr>
    </w:p>
    <w:p w:rsidR="008B634A" w:rsidRDefault="008B634A">
      <w:pPr>
        <w:adjustRightInd w:val="0"/>
        <w:snapToGrid w:val="0"/>
        <w:spacing w:line="440" w:lineRule="exact"/>
        <w:ind w:firstLineChars="200" w:firstLine="480"/>
        <w:outlineLvl w:val="1"/>
        <w:rPr>
          <w:rFonts w:ascii="仿宋_GB2312" w:eastAsia="仿宋_GB2312"/>
          <w:sz w:val="24"/>
        </w:rPr>
      </w:pPr>
    </w:p>
    <w:p w:rsidR="008B634A" w:rsidRDefault="008B634A">
      <w:pPr>
        <w:adjustRightInd w:val="0"/>
        <w:snapToGrid w:val="0"/>
        <w:spacing w:line="440" w:lineRule="exact"/>
        <w:ind w:firstLineChars="200" w:firstLine="480"/>
        <w:outlineLvl w:val="1"/>
        <w:rPr>
          <w:rFonts w:ascii="仿宋_GB2312" w:eastAsia="仿宋_GB2312"/>
          <w:sz w:val="24"/>
        </w:rPr>
      </w:pPr>
    </w:p>
    <w:p w:rsidR="008B634A" w:rsidRDefault="008B634A">
      <w:pPr>
        <w:adjustRightInd w:val="0"/>
        <w:snapToGrid w:val="0"/>
        <w:spacing w:line="440" w:lineRule="exact"/>
        <w:ind w:firstLineChars="200" w:firstLine="480"/>
        <w:outlineLvl w:val="1"/>
        <w:rPr>
          <w:rFonts w:ascii="仿宋_GB2312" w:eastAsia="仿宋_GB2312"/>
          <w:sz w:val="24"/>
        </w:rPr>
      </w:pPr>
    </w:p>
    <w:p w:rsidR="008B634A" w:rsidRDefault="00312B5F">
      <w:pPr>
        <w:adjustRightInd w:val="0"/>
        <w:snapToGrid w:val="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32"/>
          <w:szCs w:val="32"/>
        </w:rPr>
        <w:t>附表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8B634A" w:rsidRDefault="00312B5F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程序设计项目作品创作说明</w:t>
      </w:r>
    </w:p>
    <w:p w:rsidR="008B634A" w:rsidRDefault="00312B5F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作品</w:t>
      </w:r>
      <w:r>
        <w:rPr>
          <w:rFonts w:ascii="仿宋_GB2312" w:eastAsia="仿宋_GB2312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3"/>
      </w:tblGrid>
      <w:tr w:rsidR="008B634A">
        <w:trPr>
          <w:cantSplit/>
          <w:trHeight w:val="1701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创作思想</w:t>
            </w:r>
            <w:r>
              <w:rPr>
                <w:rFonts w:eastAsia="仿宋_GB2312"/>
              </w:rPr>
              <w:t>（创作背景、目的和意义）</w:t>
            </w:r>
          </w:p>
        </w:tc>
      </w:tr>
      <w:tr w:rsidR="008B634A">
        <w:trPr>
          <w:cantSplit/>
          <w:trHeight w:val="170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创作过程</w:t>
            </w:r>
            <w:r>
              <w:rPr>
                <w:rFonts w:eastAsia="仿宋_GB2312"/>
              </w:rPr>
              <w:t>（运用了哪些技术或技巧完成主题创作，哪些是得意之处）</w:t>
            </w:r>
          </w:p>
        </w:tc>
      </w:tr>
      <w:tr w:rsidR="008B634A">
        <w:trPr>
          <w:cantSplit/>
          <w:trHeight w:val="201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原创部分</w:t>
            </w:r>
          </w:p>
        </w:tc>
      </w:tr>
      <w:tr w:rsidR="008B634A">
        <w:trPr>
          <w:cantSplit/>
          <w:trHeight w:val="168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参考资源</w:t>
            </w:r>
            <w:r>
              <w:rPr>
                <w:rFonts w:eastAsia="仿宋_GB2312"/>
              </w:rPr>
              <w:t>（参考或引用他人资源及出处）</w:t>
            </w:r>
          </w:p>
        </w:tc>
      </w:tr>
      <w:tr w:rsidR="008B634A">
        <w:trPr>
          <w:cantSplit/>
          <w:trHeight w:val="139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制作用软件及运行环境</w:t>
            </w:r>
          </w:p>
        </w:tc>
      </w:tr>
      <w:tr w:rsidR="008B634A">
        <w:trPr>
          <w:cantSplit/>
          <w:trHeight w:val="170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4A" w:rsidRDefault="00312B5F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其他说明</w:t>
            </w:r>
            <w:r>
              <w:rPr>
                <w:rFonts w:eastAsia="仿宋_GB2312"/>
              </w:rPr>
              <w:t>（需要特别说明的问题）</w:t>
            </w:r>
          </w:p>
        </w:tc>
      </w:tr>
    </w:tbl>
    <w:p w:rsidR="008B634A" w:rsidRDefault="008B634A" w:rsidP="009314B1">
      <w:pPr>
        <w:adjustRightInd w:val="0"/>
        <w:snapToGrid w:val="0"/>
        <w:spacing w:line="440" w:lineRule="exact"/>
        <w:ind w:firstLineChars="200" w:firstLine="640"/>
        <w:outlineLvl w:val="1"/>
        <w:rPr>
          <w:rFonts w:ascii="楷体_GB2312" w:eastAsia="楷体_GB2312"/>
          <w:b/>
          <w:bCs/>
          <w:sz w:val="32"/>
          <w:szCs w:val="32"/>
        </w:rPr>
      </w:pPr>
    </w:p>
    <w:sectPr w:rsidR="008B634A" w:rsidSect="008B634A">
      <w:footerReference w:type="default" r:id="rId7"/>
      <w:pgSz w:w="11906" w:h="16838"/>
      <w:pgMar w:top="1134" w:right="1134" w:bottom="1134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D8" w:rsidRDefault="007752D8" w:rsidP="008B634A">
      <w:r>
        <w:separator/>
      </w:r>
    </w:p>
  </w:endnote>
  <w:endnote w:type="continuationSeparator" w:id="0">
    <w:p w:rsidR="007752D8" w:rsidRDefault="007752D8" w:rsidP="008B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4A" w:rsidRDefault="009314B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B634A" w:rsidRDefault="009314B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12B5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E2106">
                  <w:rPr>
                    <w:noProof/>
                  </w:rP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D8" w:rsidRDefault="007752D8" w:rsidP="008B634A">
      <w:r>
        <w:separator/>
      </w:r>
    </w:p>
  </w:footnote>
  <w:footnote w:type="continuationSeparator" w:id="0">
    <w:p w:rsidR="007752D8" w:rsidRDefault="007752D8" w:rsidP="008B6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882"/>
    <w:rsid w:val="000E2106"/>
    <w:rsid w:val="002C5313"/>
    <w:rsid w:val="003013ED"/>
    <w:rsid w:val="00312B5F"/>
    <w:rsid w:val="00424F75"/>
    <w:rsid w:val="005E610F"/>
    <w:rsid w:val="0060448E"/>
    <w:rsid w:val="00727E86"/>
    <w:rsid w:val="007752D8"/>
    <w:rsid w:val="008B2D03"/>
    <w:rsid w:val="008B634A"/>
    <w:rsid w:val="009314B1"/>
    <w:rsid w:val="00E40E84"/>
    <w:rsid w:val="00E87882"/>
    <w:rsid w:val="0A935EC2"/>
    <w:rsid w:val="0EA56CC8"/>
    <w:rsid w:val="11D06A6B"/>
    <w:rsid w:val="240F71B2"/>
    <w:rsid w:val="29A7111C"/>
    <w:rsid w:val="39F41E06"/>
    <w:rsid w:val="58257FC5"/>
    <w:rsid w:val="6093091F"/>
    <w:rsid w:val="6C3D1E66"/>
    <w:rsid w:val="6D7A26FF"/>
    <w:rsid w:val="6F4E3D0C"/>
    <w:rsid w:val="6F711830"/>
    <w:rsid w:val="7480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8B634A"/>
    <w:pPr>
      <w:widowControl/>
      <w:ind w:firstLineChars="200" w:firstLine="640"/>
      <w:jc w:val="left"/>
    </w:pPr>
    <w:rPr>
      <w:rFonts w:ascii="Arial" w:hAnsi="Arial"/>
    </w:rPr>
  </w:style>
  <w:style w:type="paragraph" w:styleId="a4">
    <w:name w:val="footer"/>
    <w:basedOn w:val="a"/>
    <w:link w:val="Char"/>
    <w:uiPriority w:val="99"/>
    <w:semiHidden/>
    <w:unhideWhenUsed/>
    <w:qFormat/>
    <w:rsid w:val="008B6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8B6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8B634A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B634A"/>
    <w:rPr>
      <w:sz w:val="18"/>
      <w:szCs w:val="18"/>
    </w:rPr>
  </w:style>
  <w:style w:type="character" w:customStyle="1" w:styleId="Char2">
    <w:name w:val="正文文本缩进 Char"/>
    <w:basedOn w:val="a0"/>
    <w:link w:val="a3"/>
    <w:qFormat/>
    <w:rsid w:val="008B634A"/>
    <w:rPr>
      <w:rFonts w:ascii="Arial" w:hAnsi="Arial"/>
    </w:rPr>
  </w:style>
  <w:style w:type="character" w:customStyle="1" w:styleId="Char1">
    <w:name w:val="正文文本缩进 Char1"/>
    <w:basedOn w:val="a0"/>
    <w:link w:val="a3"/>
    <w:uiPriority w:val="99"/>
    <w:semiHidden/>
    <w:qFormat/>
    <w:rsid w:val="008B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431</Words>
  <Characters>2463</Characters>
  <Application>Microsoft Office Word</Application>
  <DocSecurity>0</DocSecurity>
  <Lines>20</Lines>
  <Paragraphs>5</Paragraphs>
  <ScaleCrop>false</ScaleCrop>
  <Company>Lenovo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王俊杰</dc:creator>
  <cp:lastModifiedBy>魏丽芳</cp:lastModifiedBy>
  <cp:revision>6</cp:revision>
  <dcterms:created xsi:type="dcterms:W3CDTF">2020-01-09T07:25:00Z</dcterms:created>
  <dcterms:modified xsi:type="dcterms:W3CDTF">2020-01-14T01:36:00Z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