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宋体"/>
          <w:sz w:val="32"/>
          <w:szCs w:val="32"/>
        </w:rPr>
      </w:pPr>
      <w:r>
        <w:rPr>
          <w:rFonts w:hint="eastAsia" w:ascii="黑体" w:hAnsi="黑体" w:eastAsia="黑体" w:cs="宋体"/>
          <w:sz w:val="32"/>
          <w:szCs w:val="32"/>
        </w:rPr>
        <w:t>附件2</w:t>
      </w:r>
    </w:p>
    <w:p>
      <w:pPr>
        <w:pStyle w:val="2"/>
        <w:spacing w:line="560" w:lineRule="exact"/>
        <w:ind w:left="-3" w:leftChars="0" w:firstLine="3" w:firstLineChars="0"/>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2021年湖北省学生信息素养提升实践活动方案</w:t>
      </w:r>
    </w:p>
    <w:p>
      <w:pPr>
        <w:pStyle w:val="2"/>
        <w:spacing w:line="560" w:lineRule="exact"/>
        <w:ind w:left="-3" w:leftChars="0" w:firstLine="3" w:firstLineChars="0"/>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rPr>
        <w:t>程序设计项目</w:t>
      </w:r>
      <w:r>
        <w:rPr>
          <w:rFonts w:hint="eastAsia" w:ascii="仿宋_GB2312" w:hAnsi="仿宋_GB2312" w:eastAsia="仿宋_GB2312" w:cs="仿宋_GB2312"/>
          <w:b/>
          <w:bCs/>
          <w:sz w:val="36"/>
          <w:szCs w:val="36"/>
          <w:lang w:eastAsia="zh-CN"/>
        </w:rPr>
        <w:t>）</w:t>
      </w:r>
    </w:p>
    <w:p>
      <w:pPr>
        <w:widowControl/>
        <w:adjustRightInd w:val="0"/>
        <w:snapToGrid w:val="0"/>
        <w:spacing w:line="440" w:lineRule="exact"/>
        <w:ind w:firstLine="640" w:firstLineChars="200"/>
        <w:jc w:val="left"/>
        <w:outlineLvl w:val="0"/>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ascii="仿宋_GB2312" w:hAnsi="宋体" w:eastAsia="仿宋_GB2312"/>
          <w:sz w:val="30"/>
          <w:szCs w:val="30"/>
        </w:rPr>
        <w:t>程序设计项目是使用</w:t>
      </w:r>
      <w:r>
        <w:rPr>
          <w:rFonts w:hint="eastAsia" w:ascii="仿宋_GB2312" w:hAnsi="宋体" w:eastAsia="仿宋_GB2312"/>
          <w:sz w:val="30"/>
          <w:szCs w:val="30"/>
        </w:rPr>
        <w:t>各类</w:t>
      </w:r>
      <w:r>
        <w:rPr>
          <w:rFonts w:ascii="仿宋_GB2312" w:hAnsi="宋体" w:eastAsia="仿宋_GB2312"/>
          <w:sz w:val="30"/>
          <w:szCs w:val="30"/>
        </w:rPr>
        <w:t>程序设计语言</w:t>
      </w:r>
      <w:r>
        <w:rPr>
          <w:rFonts w:hint="eastAsia" w:ascii="仿宋_GB2312" w:hAnsi="宋体" w:eastAsia="仿宋_GB2312"/>
          <w:sz w:val="30"/>
          <w:szCs w:val="30"/>
        </w:rPr>
        <w:t>，创作</w:t>
      </w:r>
      <w:r>
        <w:rPr>
          <w:rFonts w:ascii="仿宋_GB2312" w:hAnsi="宋体" w:eastAsia="仿宋_GB2312"/>
          <w:sz w:val="30"/>
          <w:szCs w:val="30"/>
        </w:rPr>
        <w:t>完成软件作品，</w:t>
      </w:r>
      <w:r>
        <w:rPr>
          <w:rFonts w:hint="eastAsia" w:ascii="仿宋_GB2312" w:hAnsi="宋体" w:eastAsia="仿宋_GB2312"/>
          <w:sz w:val="30"/>
          <w:szCs w:val="30"/>
        </w:rPr>
        <w:t>需实现某些特定功能或解决某种需求。可以是运行在单台计算机的软件、面向互联网的应用服务、面向智能终端的</w:t>
      </w:r>
      <w:r>
        <w:rPr>
          <w:rFonts w:ascii="仿宋_GB2312" w:hAnsi="宋体" w:eastAsia="仿宋_GB2312"/>
          <w:sz w:val="30"/>
          <w:szCs w:val="30"/>
        </w:rPr>
        <w:t>APP应用等。</w:t>
      </w:r>
    </w:p>
    <w:p>
      <w:pPr>
        <w:adjustRightInd w:val="0"/>
        <w:snapToGrid w:val="0"/>
        <w:spacing w:line="480" w:lineRule="exact"/>
        <w:ind w:firstLine="600" w:firstLineChars="200"/>
        <w:outlineLvl w:val="1"/>
        <w:rPr>
          <w:rFonts w:ascii="黑体" w:hAnsi="黑体" w:eastAsia="黑体"/>
          <w:bCs/>
          <w:sz w:val="30"/>
          <w:szCs w:val="30"/>
        </w:rPr>
      </w:pPr>
      <w:r>
        <w:rPr>
          <w:rFonts w:hint="eastAsia" w:ascii="黑体" w:hAnsi="黑体" w:eastAsia="黑体"/>
          <w:bCs/>
          <w:sz w:val="30"/>
          <w:szCs w:val="30"/>
        </w:rPr>
        <w:t>一、项目设置</w:t>
      </w:r>
    </w:p>
    <w:tbl>
      <w:tblPr>
        <w:tblStyle w:val="5"/>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984"/>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984" w:type="dxa"/>
            <w:tcBorders>
              <w:top w:val="single" w:color="auto" w:sz="4" w:space="0"/>
              <w:left w:val="nil"/>
              <w:bottom w:val="single" w:color="auto" w:sz="4" w:space="0"/>
              <w:right w:val="single" w:color="auto" w:sz="4" w:space="0"/>
            </w:tcBorders>
            <w:noWrap w:val="0"/>
            <w:vAlign w:val="center"/>
          </w:tcPr>
          <w:p>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小学组</w:t>
            </w:r>
          </w:p>
        </w:tc>
        <w:tc>
          <w:tcPr>
            <w:tcW w:w="1984" w:type="dxa"/>
            <w:tcBorders>
              <w:top w:val="single" w:color="auto" w:sz="4" w:space="0"/>
              <w:left w:val="nil"/>
              <w:bottom w:val="single" w:color="auto" w:sz="4" w:space="0"/>
              <w:right w:val="single" w:color="auto" w:sz="4" w:space="0"/>
            </w:tcBorders>
            <w:noWrap w:val="0"/>
            <w:vAlign w:val="center"/>
          </w:tcPr>
          <w:p>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初中组</w:t>
            </w:r>
          </w:p>
        </w:tc>
        <w:tc>
          <w:tcPr>
            <w:tcW w:w="1985" w:type="dxa"/>
            <w:tcBorders>
              <w:top w:val="single" w:color="auto" w:sz="4" w:space="0"/>
              <w:left w:val="nil"/>
              <w:bottom w:val="single" w:color="auto" w:sz="4" w:space="0"/>
              <w:right w:val="single" w:color="auto" w:sz="4" w:space="0"/>
            </w:tcBorders>
            <w:noWrap w:val="0"/>
            <w:vAlign w:val="center"/>
          </w:tcPr>
          <w:p>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高中组</w:t>
            </w:r>
          </w:p>
          <w:p>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创新开发</w:t>
            </w:r>
          </w:p>
        </w:tc>
        <w:tc>
          <w:tcPr>
            <w:tcW w:w="1984" w:type="dxa"/>
            <w:tcBorders>
              <w:top w:val="single" w:color="auto" w:sz="4" w:space="0"/>
              <w:left w:val="nil"/>
              <w:bottom w:val="single" w:color="auto" w:sz="4" w:space="0"/>
              <w:right w:val="single" w:color="auto" w:sz="4" w:space="0"/>
            </w:tcBorders>
            <w:noWrap w:val="0"/>
            <w:vAlign w:val="center"/>
          </w:tcPr>
          <w:p>
            <w:pPr>
              <w:adjustRightInd w:val="0"/>
              <w:snapToGrid w:val="0"/>
              <w:spacing w:line="480" w:lineRule="exact"/>
              <w:jc w:val="center"/>
              <w:rPr>
                <w:rFonts w:ascii="仿宋_GB2312" w:hAnsi="Calibri" w:eastAsia="仿宋_GB2312"/>
                <w:sz w:val="32"/>
                <w:szCs w:val="32"/>
              </w:rPr>
            </w:pPr>
          </w:p>
        </w:tc>
        <w:tc>
          <w:tcPr>
            <w:tcW w:w="1984" w:type="dxa"/>
            <w:tcBorders>
              <w:top w:val="single" w:color="auto" w:sz="4" w:space="0"/>
              <w:left w:val="nil"/>
              <w:bottom w:val="single" w:color="auto" w:sz="4" w:space="0"/>
              <w:right w:val="single" w:color="auto" w:sz="4" w:space="0"/>
            </w:tcBorders>
            <w:noWrap w:val="0"/>
            <w:vAlign w:val="center"/>
          </w:tcPr>
          <w:p>
            <w:pPr>
              <w:adjustRightInd w:val="0"/>
              <w:snapToGrid w:val="0"/>
              <w:spacing w:line="480" w:lineRule="exact"/>
              <w:jc w:val="center"/>
              <w:rPr>
                <w:rFonts w:ascii="仿宋_GB2312" w:hAnsi="Calibri" w:eastAsia="仿宋_GB2312"/>
                <w:sz w:val="32"/>
                <w:szCs w:val="32"/>
              </w:rPr>
            </w:pPr>
          </w:p>
        </w:tc>
        <w:tc>
          <w:tcPr>
            <w:tcW w:w="1985" w:type="dxa"/>
            <w:tcBorders>
              <w:top w:val="single" w:color="auto" w:sz="4" w:space="0"/>
              <w:left w:val="nil"/>
              <w:bottom w:val="single" w:color="auto" w:sz="4" w:space="0"/>
              <w:right w:val="single" w:color="auto" w:sz="4" w:space="0"/>
            </w:tcBorders>
            <w:noWrap w:val="0"/>
            <w:vAlign w:val="center"/>
          </w:tcPr>
          <w:p>
            <w:pPr>
              <w:adjustRightInd w:val="0"/>
              <w:snapToGrid w:val="0"/>
              <w:spacing w:line="480" w:lineRule="exact"/>
              <w:jc w:val="center"/>
              <w:rPr>
                <w:rFonts w:ascii="仿宋_GB2312" w:hAnsi="Calibri" w:eastAsia="仿宋_GB2312"/>
                <w:sz w:val="32"/>
                <w:szCs w:val="32"/>
              </w:rPr>
            </w:pPr>
            <w:r>
              <w:rPr>
                <w:rFonts w:hint="eastAsia" w:ascii="仿宋_GB2312" w:hAnsi="Calibri"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创意编程</w:t>
            </w:r>
          </w:p>
        </w:tc>
        <w:tc>
          <w:tcPr>
            <w:tcW w:w="1984" w:type="dxa"/>
            <w:tcBorders>
              <w:top w:val="single" w:color="auto" w:sz="4" w:space="0"/>
              <w:left w:val="nil"/>
              <w:bottom w:val="single" w:color="auto" w:sz="4" w:space="0"/>
              <w:right w:val="single" w:color="auto" w:sz="4" w:space="0"/>
            </w:tcBorders>
            <w:noWrap w:val="0"/>
            <w:vAlign w:val="center"/>
          </w:tcPr>
          <w:p>
            <w:pPr>
              <w:adjustRightInd w:val="0"/>
              <w:snapToGrid w:val="0"/>
              <w:spacing w:line="480" w:lineRule="exact"/>
              <w:jc w:val="center"/>
              <w:rPr>
                <w:rFonts w:ascii="仿宋_GB2312" w:hAnsi="Calibri" w:eastAsia="仿宋_GB2312"/>
                <w:sz w:val="32"/>
                <w:szCs w:val="32"/>
              </w:rPr>
            </w:pPr>
            <w:r>
              <w:rPr>
                <w:rFonts w:hint="eastAsia" w:ascii="仿宋_GB2312" w:hAnsi="Calibri" w:eastAsia="仿宋_GB2312"/>
                <w:sz w:val="32"/>
                <w:szCs w:val="32"/>
              </w:rPr>
              <w:t>●</w:t>
            </w:r>
          </w:p>
        </w:tc>
        <w:tc>
          <w:tcPr>
            <w:tcW w:w="1984" w:type="dxa"/>
            <w:tcBorders>
              <w:top w:val="single" w:color="auto" w:sz="4" w:space="0"/>
              <w:left w:val="nil"/>
              <w:bottom w:val="single" w:color="auto" w:sz="4" w:space="0"/>
              <w:right w:val="single" w:color="auto" w:sz="4" w:space="0"/>
            </w:tcBorders>
            <w:noWrap w:val="0"/>
            <w:vAlign w:val="center"/>
          </w:tcPr>
          <w:p>
            <w:pPr>
              <w:adjustRightInd w:val="0"/>
              <w:snapToGrid w:val="0"/>
              <w:spacing w:line="480" w:lineRule="exact"/>
              <w:jc w:val="center"/>
              <w:rPr>
                <w:rFonts w:ascii="仿宋_GB2312" w:hAnsi="Calibri" w:eastAsia="仿宋_GB2312"/>
                <w:sz w:val="32"/>
                <w:szCs w:val="32"/>
              </w:rPr>
            </w:pPr>
            <w:r>
              <w:rPr>
                <w:rFonts w:hint="eastAsia" w:ascii="仿宋_GB2312" w:hAnsi="Calibri" w:eastAsia="仿宋_GB2312"/>
                <w:sz w:val="32"/>
                <w:szCs w:val="32"/>
              </w:rPr>
              <w:t>●</w:t>
            </w:r>
          </w:p>
        </w:tc>
        <w:tc>
          <w:tcPr>
            <w:tcW w:w="1985" w:type="dxa"/>
            <w:tcBorders>
              <w:top w:val="single" w:color="auto" w:sz="4" w:space="0"/>
              <w:left w:val="nil"/>
              <w:bottom w:val="single" w:color="auto" w:sz="4" w:space="0"/>
              <w:right w:val="single" w:color="auto" w:sz="4" w:space="0"/>
            </w:tcBorders>
            <w:noWrap w:val="0"/>
            <w:vAlign w:val="center"/>
          </w:tcPr>
          <w:p>
            <w:pPr>
              <w:adjustRightInd w:val="0"/>
              <w:snapToGrid w:val="0"/>
              <w:spacing w:line="480" w:lineRule="exact"/>
              <w:jc w:val="center"/>
              <w:rPr>
                <w:rFonts w:ascii="仿宋_GB2312" w:hAnsi="Calibr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hint="eastAsia" w:ascii="宋体" w:hAnsi="宋体" w:eastAsia="宋体" w:cs="宋体"/>
                <w:sz w:val="28"/>
                <w:szCs w:val="28"/>
              </w:rPr>
            </w:pPr>
            <w:r>
              <w:rPr>
                <w:rFonts w:hint="eastAsia" w:ascii="宋体" w:hAnsi="宋体" w:eastAsia="宋体" w:cs="宋体"/>
                <w:sz w:val="28"/>
                <w:szCs w:val="28"/>
              </w:rPr>
              <w:t>创意编程（专项）</w:t>
            </w:r>
          </w:p>
        </w:tc>
        <w:tc>
          <w:tcPr>
            <w:tcW w:w="1984" w:type="dxa"/>
            <w:tcBorders>
              <w:top w:val="single" w:color="auto" w:sz="4" w:space="0"/>
              <w:left w:val="nil"/>
              <w:bottom w:val="single" w:color="auto" w:sz="4" w:space="0"/>
              <w:right w:val="single" w:color="auto" w:sz="4" w:space="0"/>
            </w:tcBorders>
            <w:noWrap w:val="0"/>
            <w:vAlign w:val="center"/>
          </w:tcPr>
          <w:p>
            <w:pPr>
              <w:adjustRightInd w:val="0"/>
              <w:snapToGrid w:val="0"/>
              <w:spacing w:line="480" w:lineRule="exact"/>
              <w:jc w:val="center"/>
              <w:rPr>
                <w:rFonts w:ascii="仿宋_GB2312" w:hAnsi="Calibri" w:eastAsia="仿宋_GB2312"/>
                <w:sz w:val="32"/>
                <w:szCs w:val="32"/>
              </w:rPr>
            </w:pPr>
            <w:r>
              <w:rPr>
                <w:rFonts w:hint="eastAsia" w:ascii="仿宋_GB2312" w:hAnsi="Calibri" w:eastAsia="仿宋_GB2312"/>
                <w:sz w:val="32"/>
                <w:szCs w:val="32"/>
              </w:rPr>
              <w:t>●</w:t>
            </w:r>
          </w:p>
        </w:tc>
        <w:tc>
          <w:tcPr>
            <w:tcW w:w="1984" w:type="dxa"/>
            <w:tcBorders>
              <w:top w:val="single" w:color="auto" w:sz="4" w:space="0"/>
              <w:left w:val="nil"/>
              <w:bottom w:val="single" w:color="auto" w:sz="4" w:space="0"/>
              <w:right w:val="single" w:color="auto" w:sz="4" w:space="0"/>
            </w:tcBorders>
            <w:noWrap w:val="0"/>
            <w:vAlign w:val="center"/>
          </w:tcPr>
          <w:p>
            <w:pPr>
              <w:adjustRightInd w:val="0"/>
              <w:snapToGrid w:val="0"/>
              <w:spacing w:line="480" w:lineRule="exact"/>
              <w:jc w:val="center"/>
              <w:rPr>
                <w:rFonts w:ascii="仿宋_GB2312" w:hAnsi="Calibri" w:eastAsia="仿宋_GB2312"/>
                <w:sz w:val="32"/>
                <w:szCs w:val="32"/>
              </w:rPr>
            </w:pPr>
            <w:r>
              <w:rPr>
                <w:rFonts w:hint="eastAsia" w:ascii="仿宋_GB2312" w:hAnsi="Calibri" w:eastAsia="仿宋_GB2312"/>
                <w:sz w:val="32"/>
                <w:szCs w:val="32"/>
              </w:rPr>
              <w:t>●</w:t>
            </w:r>
          </w:p>
        </w:tc>
        <w:tc>
          <w:tcPr>
            <w:tcW w:w="1985" w:type="dxa"/>
            <w:tcBorders>
              <w:top w:val="single" w:color="auto" w:sz="4" w:space="0"/>
              <w:left w:val="nil"/>
              <w:bottom w:val="single" w:color="auto" w:sz="4" w:space="0"/>
              <w:right w:val="single" w:color="auto" w:sz="4" w:space="0"/>
            </w:tcBorders>
            <w:noWrap w:val="0"/>
            <w:vAlign w:val="center"/>
          </w:tcPr>
          <w:p>
            <w:pPr>
              <w:adjustRightInd w:val="0"/>
              <w:snapToGrid w:val="0"/>
              <w:spacing w:line="480" w:lineRule="exact"/>
              <w:jc w:val="center"/>
              <w:rPr>
                <w:rFonts w:ascii="仿宋_GB2312" w:hAnsi="Calibri" w:eastAsia="仿宋_GB2312"/>
                <w:sz w:val="32"/>
                <w:szCs w:val="32"/>
              </w:rPr>
            </w:pPr>
          </w:p>
        </w:tc>
      </w:tr>
    </w:tbl>
    <w:p>
      <w:pPr>
        <w:adjustRightInd w:val="0"/>
        <w:snapToGrid w:val="0"/>
        <w:spacing w:line="480" w:lineRule="exact"/>
        <w:ind w:firstLine="957" w:firstLineChars="298"/>
        <w:rPr>
          <w:rFonts w:ascii="仿宋_GB2312" w:eastAsia="仿宋_GB2312"/>
          <w:b/>
          <w:bCs/>
          <w:sz w:val="32"/>
          <w:szCs w:val="32"/>
        </w:rPr>
      </w:pPr>
      <w:r>
        <w:rPr>
          <w:rFonts w:hint="eastAsia" w:ascii="仿宋_GB2312" w:eastAsia="仿宋_GB2312"/>
          <w:b/>
          <w:bCs/>
          <w:sz w:val="32"/>
          <w:szCs w:val="32"/>
        </w:rPr>
        <w:t>注：表格中打“●”代表该组别设置对应项目。</w:t>
      </w:r>
    </w:p>
    <w:p>
      <w:pPr>
        <w:adjustRightInd w:val="0"/>
        <w:snapToGrid w:val="0"/>
        <w:spacing w:line="480" w:lineRule="exact"/>
        <w:ind w:firstLine="600" w:firstLineChars="200"/>
        <w:outlineLvl w:val="1"/>
        <w:rPr>
          <w:rFonts w:hint="eastAsia" w:ascii="黑体" w:hAnsi="黑体" w:eastAsia="黑体"/>
          <w:bCs/>
          <w:sz w:val="30"/>
          <w:szCs w:val="30"/>
        </w:rPr>
      </w:pPr>
      <w:r>
        <w:rPr>
          <w:rFonts w:hint="eastAsia" w:ascii="黑体" w:hAnsi="黑体" w:eastAsia="黑体"/>
          <w:bCs/>
          <w:sz w:val="30"/>
          <w:szCs w:val="30"/>
        </w:rPr>
        <w:t>二、活动安排</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1.市州推报。学生参赛作品由市州在湖北省教育资源公共服务平台</w:t>
      </w:r>
      <w:r>
        <w:rPr>
          <w:rFonts w:hint="eastAsia" w:ascii="仿宋_GB2312" w:hAnsi="宋体" w:eastAsia="仿宋_GB2312"/>
          <w:sz w:val="30"/>
          <w:szCs w:val="30"/>
          <w:lang w:eastAsia="zh-CN"/>
        </w:rPr>
        <w:t>—</w:t>
      </w:r>
      <w:r>
        <w:rPr>
          <w:rFonts w:hint="eastAsia" w:ascii="仿宋_GB2312" w:hAnsi="宋体" w:eastAsia="仿宋_GB2312"/>
          <w:sz w:val="30"/>
          <w:szCs w:val="30"/>
        </w:rPr>
        <w:t>湖北教育云上统一推报，《市州程序设计项目推荐作品名单》（见附表1）通过电子邮箱提交，市州盖章有效。截止时间4月25日，逾期不补报。</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2.技术测试。组委会办公室组织进行参赛资格审查、作品形态审定和作品安装、运行测试等。</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3.专家网评。5月1日</w:t>
      </w:r>
      <w:r>
        <w:rPr>
          <w:rFonts w:hint="eastAsia" w:ascii="仿宋_GB2312" w:hAnsi="宋体" w:eastAsia="仿宋_GB2312"/>
          <w:sz w:val="30"/>
          <w:szCs w:val="30"/>
          <w:lang w:eastAsia="zh-CN"/>
        </w:rPr>
        <w:t>—</w:t>
      </w:r>
      <w:r>
        <w:rPr>
          <w:rFonts w:hint="eastAsia" w:ascii="仿宋_GB2312" w:hAnsi="宋体" w:eastAsia="仿宋_GB2312"/>
          <w:sz w:val="30"/>
          <w:szCs w:val="30"/>
        </w:rPr>
        <w:t>14日，组织专家对作品进行网上评审，确定初步获奖名单。</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4.专家会评。5月20日前，专家集中对拟获奖作品进行终审，经公示后确定最终获奖名单，遴选部分优秀作品推报中央电教馆参加全国交流活动。</w:t>
      </w:r>
    </w:p>
    <w:p>
      <w:pPr>
        <w:adjustRightInd w:val="0"/>
        <w:snapToGrid w:val="0"/>
        <w:spacing w:line="480" w:lineRule="exact"/>
        <w:ind w:firstLine="600" w:firstLineChars="200"/>
        <w:outlineLvl w:val="1"/>
        <w:rPr>
          <w:rFonts w:hint="eastAsia" w:ascii="黑体" w:hAnsi="黑体" w:eastAsia="黑体"/>
          <w:bCs/>
          <w:sz w:val="30"/>
          <w:szCs w:val="30"/>
        </w:rPr>
      </w:pPr>
      <w:r>
        <w:rPr>
          <w:rFonts w:hint="eastAsia" w:ascii="黑体" w:hAnsi="黑体" w:eastAsia="黑体"/>
          <w:bCs/>
          <w:sz w:val="30"/>
          <w:szCs w:val="30"/>
        </w:rPr>
        <w:t>三、作品报送</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1.参评作品以市州为单位报送，作品数量不限。小学、初中组每件作品限报1-2名作者，高中组（含中职）每件作品限报1名作者。每名学生限报1件作品，每件作品限报1名指导教师指导完成，省活动组委会不接收市（州）以下单位报送的作品。</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2.请各市州依托湖北省教育资源公共服务平台-湖北教育云，组织好作品初评、遴选工作，确保报省作品质量。参评作品网报登录入口网址：</w:t>
      </w:r>
      <w:r>
        <w:rPr>
          <w:rFonts w:ascii="仿宋_GB2312" w:hAnsi="宋体" w:eastAsia="仿宋_GB2312"/>
          <w:sz w:val="30"/>
          <w:szCs w:val="30"/>
        </w:rPr>
        <w:t>http://www.hbeducloud.com/hdzx/</w:t>
      </w:r>
      <w:r>
        <w:rPr>
          <w:rFonts w:hint="eastAsia" w:ascii="仿宋_GB2312" w:hAnsi="宋体" w:eastAsia="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3.报送格式</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参评作品“文件夹”统一格式如下：</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第一级文件夹：“学校名称-作者姓名-作品名称”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第二级文件夹内容为：“作品、源文件、资料”三个文件夹，其中“作品”文件夹中的作品文件必须确保能够运行，“源文件”文件夹放作品源文件，“资料”文件夹放“学生推荐作品登记表”、“作品创作说明”等。</w:t>
      </w:r>
    </w:p>
    <w:p>
      <w:pPr>
        <w:adjustRightInd w:val="0"/>
        <w:snapToGrid w:val="0"/>
        <w:spacing w:line="480" w:lineRule="exact"/>
        <w:ind w:firstLine="600" w:firstLineChars="200"/>
        <w:outlineLvl w:val="1"/>
        <w:rPr>
          <w:rFonts w:hint="eastAsia" w:ascii="黑体" w:hAnsi="黑体" w:eastAsia="黑体"/>
          <w:bCs/>
          <w:sz w:val="30"/>
          <w:szCs w:val="30"/>
        </w:rPr>
      </w:pPr>
      <w:r>
        <w:rPr>
          <w:rFonts w:hint="eastAsia" w:ascii="黑体" w:hAnsi="黑体" w:eastAsia="黑体"/>
          <w:bCs/>
          <w:sz w:val="30"/>
          <w:szCs w:val="30"/>
        </w:rPr>
        <w:t>四、提交材料</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作品成果以及运行所需的环境软件；</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软件设计、操作使用说明、系统初始或内置账号信息等文档；</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ascii="仿宋_GB2312" w:hAnsi="宋体" w:eastAsia="仿宋_GB2312"/>
          <w:sz w:val="30"/>
          <w:szCs w:val="30"/>
        </w:rPr>
        <w:t>3.</w:t>
      </w:r>
      <w:r>
        <w:rPr>
          <w:rFonts w:hint="eastAsia" w:ascii="仿宋_GB2312" w:hAnsi="宋体" w:eastAsia="仿宋_GB2312"/>
          <w:sz w:val="30"/>
          <w:szCs w:val="30"/>
        </w:rPr>
        <w:t>软件功能演示讲解视频文件，以及用于补充说明的配套材料等。建议文件大小不超过</w:t>
      </w:r>
      <w:r>
        <w:rPr>
          <w:rFonts w:ascii="仿宋_GB2312" w:hAnsi="宋体" w:eastAsia="仿宋_GB2312"/>
          <w:sz w:val="30"/>
          <w:szCs w:val="30"/>
        </w:rPr>
        <w:t>7</w:t>
      </w:r>
      <w:r>
        <w:rPr>
          <w:rFonts w:hint="eastAsia" w:ascii="仿宋_GB2312" w:hAnsi="宋体" w:eastAsia="仿宋_GB2312"/>
          <w:sz w:val="30"/>
          <w:szCs w:val="30"/>
        </w:rPr>
        <w:t>00MB</w:t>
      </w:r>
      <w:r>
        <w:rPr>
          <w:rFonts w:ascii="仿宋_GB2312" w:hAnsi="宋体" w:eastAsia="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智能终端APP应用需编译发行为可安装程序，明确注明作品所需要的系统环境和硬件需求。对于不能提供安装程序的作品，应提供软件源程序，必要时可提供APP在应用商城的下载渠道。</w:t>
      </w:r>
    </w:p>
    <w:p>
      <w:pPr>
        <w:adjustRightInd w:val="0"/>
        <w:snapToGrid w:val="0"/>
        <w:spacing w:line="480" w:lineRule="exact"/>
        <w:ind w:firstLine="600" w:firstLineChars="200"/>
        <w:outlineLvl w:val="1"/>
        <w:rPr>
          <w:rFonts w:hint="eastAsia" w:ascii="黑体" w:hAnsi="黑体" w:eastAsia="黑体"/>
          <w:bCs/>
          <w:sz w:val="30"/>
          <w:szCs w:val="30"/>
        </w:rPr>
      </w:pPr>
      <w:r>
        <w:rPr>
          <w:rFonts w:hint="eastAsia" w:ascii="黑体" w:hAnsi="黑体" w:eastAsia="黑体"/>
          <w:bCs/>
          <w:sz w:val="30"/>
          <w:szCs w:val="30"/>
        </w:rPr>
        <w:t>五、作品资格审定</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有政治原则性错误和科学常识性错误的作品，取消参评资格。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2.</w:t>
      </w:r>
      <w:r>
        <w:rPr>
          <w:rFonts w:ascii="仿宋_GB2312" w:hAnsi="宋体" w:eastAsia="仿宋_GB2312"/>
          <w:sz w:val="30"/>
          <w:szCs w:val="30"/>
        </w:rPr>
        <w:t>杜绝弄虚作假行为，一经发现，取消该作品参评或获奖资格。并视情况取消其参赛学生和指导教师1-3年的参赛资格，将有关情况通报相关教育部门及所在学校。</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3.</w:t>
      </w:r>
      <w:r>
        <w:rPr>
          <w:rFonts w:ascii="仿宋_GB2312" w:hAnsi="宋体" w:eastAsia="仿宋_GB2312"/>
          <w:sz w:val="30"/>
          <w:szCs w:val="30"/>
        </w:rPr>
        <w:t>不符合作品形态界定相关要求的作品，取消参评资格。</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4.作品中非原创素材及内容过多，且未注明具体来源和出处，</w:t>
      </w:r>
      <w:r>
        <w:rPr>
          <w:rFonts w:ascii="仿宋_GB2312" w:hAnsi="宋体" w:eastAsia="仿宋_GB2312"/>
          <w:sz w:val="30"/>
          <w:szCs w:val="30"/>
        </w:rPr>
        <w:t>取消参评资格。</w:t>
      </w:r>
    </w:p>
    <w:p>
      <w:pPr>
        <w:adjustRightInd w:val="0"/>
        <w:snapToGrid w:val="0"/>
        <w:spacing w:line="480" w:lineRule="exact"/>
        <w:ind w:firstLine="600" w:firstLineChars="200"/>
        <w:outlineLvl w:val="1"/>
        <w:rPr>
          <w:rFonts w:hint="eastAsia" w:ascii="黑体" w:hAnsi="黑体" w:eastAsia="黑体"/>
          <w:bCs/>
          <w:sz w:val="30"/>
          <w:szCs w:val="30"/>
        </w:rPr>
      </w:pPr>
      <w:r>
        <w:rPr>
          <w:rFonts w:hint="eastAsia" w:ascii="黑体" w:hAnsi="黑体" w:eastAsia="黑体"/>
          <w:bCs/>
          <w:sz w:val="30"/>
          <w:szCs w:val="30"/>
        </w:rPr>
        <w:t>六、作品形态界定</w:t>
      </w:r>
    </w:p>
    <w:p>
      <w:pPr>
        <w:adjustRightInd w:val="0"/>
        <w:snapToGrid w:val="0"/>
        <w:spacing w:line="440" w:lineRule="exact"/>
        <w:ind w:firstLine="602" w:firstLineChars="200"/>
        <w:outlineLvl w:val="2"/>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w:t>
      </w:r>
      <w:r>
        <w:rPr>
          <w:rFonts w:hint="eastAsia" w:ascii="仿宋_GB2312" w:hAnsi="宋体" w:eastAsia="仿宋_GB2312"/>
          <w:b/>
          <w:sz w:val="30"/>
          <w:szCs w:val="30"/>
        </w:rPr>
        <w:t>创新开发</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以创新为导向，</w:t>
      </w:r>
      <w:r>
        <w:rPr>
          <w:rFonts w:ascii="仿宋_GB2312" w:hAnsi="宋体" w:eastAsia="仿宋_GB2312"/>
          <w:sz w:val="30"/>
          <w:szCs w:val="30"/>
        </w:rPr>
        <w:t>在</w:t>
      </w:r>
      <w:r>
        <w:rPr>
          <w:rFonts w:hint="eastAsia" w:ascii="仿宋_GB2312" w:hAnsi="宋体" w:eastAsia="仿宋_GB2312"/>
          <w:sz w:val="30"/>
          <w:szCs w:val="30"/>
        </w:rPr>
        <w:t>考虑使用场景及应用的基础上进行作品创作，</w:t>
      </w:r>
      <w:r>
        <w:rPr>
          <w:rFonts w:ascii="仿宋_GB2312" w:hAnsi="宋体" w:eastAsia="仿宋_GB2312"/>
          <w:sz w:val="30"/>
          <w:szCs w:val="30"/>
        </w:rPr>
        <w:t>作品呈现</w:t>
      </w:r>
      <w:r>
        <w:rPr>
          <w:rFonts w:hint="eastAsia" w:ascii="仿宋_GB2312" w:hAnsi="宋体" w:eastAsia="仿宋_GB2312"/>
          <w:sz w:val="30"/>
          <w:szCs w:val="30"/>
        </w:rPr>
        <w:t>可</w:t>
      </w:r>
      <w:r>
        <w:rPr>
          <w:rFonts w:ascii="仿宋_GB2312" w:hAnsi="宋体" w:eastAsia="仿宋_GB2312"/>
          <w:sz w:val="30"/>
          <w:szCs w:val="30"/>
        </w:rPr>
        <w:t>以是</w:t>
      </w:r>
      <w:r>
        <w:rPr>
          <w:rFonts w:hint="eastAsia" w:ascii="仿宋_GB2312" w:hAnsi="宋体" w:eastAsia="仿宋_GB2312"/>
          <w:sz w:val="30"/>
          <w:szCs w:val="30"/>
        </w:rPr>
        <w:t>管理信息系统、着眼实际问题的工具类应用等。鼓励将人工智能、物联网、数据分析等新技术恰当地运用于作品创作中。</w:t>
      </w:r>
    </w:p>
    <w:p>
      <w:pPr>
        <w:adjustRightInd w:val="0"/>
        <w:snapToGrid w:val="0"/>
        <w:spacing w:line="440" w:lineRule="exact"/>
        <w:ind w:firstLine="602" w:firstLineChars="200"/>
        <w:outlineLvl w:val="2"/>
        <w:rPr>
          <w:rFonts w:hint="eastAsia" w:ascii="仿宋_GB2312" w:hAnsi="宋体" w:eastAsia="仿宋_GB2312"/>
          <w:b/>
          <w:sz w:val="30"/>
          <w:szCs w:val="30"/>
        </w:rPr>
      </w:pPr>
      <w:r>
        <w:rPr>
          <w:rFonts w:hint="eastAsia" w:ascii="仿宋_GB2312" w:hAnsi="宋体" w:eastAsia="仿宋_GB2312"/>
          <w:b/>
          <w:sz w:val="30"/>
          <w:szCs w:val="30"/>
        </w:rPr>
        <w:t>2.创意编程</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作品</w:t>
      </w:r>
      <w:r>
        <w:rPr>
          <w:rFonts w:ascii="仿宋_GB2312" w:hAnsi="宋体" w:eastAsia="仿宋_GB2312"/>
          <w:sz w:val="30"/>
          <w:szCs w:val="30"/>
        </w:rPr>
        <w:t>呈现可以是</w:t>
      </w:r>
      <w:r>
        <w:rPr>
          <w:rFonts w:hint="eastAsia" w:ascii="仿宋_GB2312" w:hAnsi="宋体" w:eastAsia="仿宋_GB2312"/>
          <w:sz w:val="30"/>
          <w:szCs w:val="30"/>
        </w:rPr>
        <w:t>结合实际的系统工具、</w:t>
      </w:r>
      <w:r>
        <w:rPr>
          <w:rFonts w:ascii="仿宋_GB2312" w:hAnsi="宋体" w:eastAsia="仿宋_GB2312"/>
          <w:sz w:val="30"/>
          <w:szCs w:val="30"/>
        </w:rPr>
        <w:t>趣味</w:t>
      </w:r>
      <w:r>
        <w:rPr>
          <w:rFonts w:hint="eastAsia" w:ascii="仿宋_GB2312" w:hAnsi="宋体" w:eastAsia="仿宋_GB2312"/>
          <w:sz w:val="30"/>
          <w:szCs w:val="30"/>
        </w:rPr>
        <w:t>益智游戏、辅助学习的创意工具等，注意突出程序结构和算法，体现计算思维能力。内容需紧密结合作者的学习生活，充分发挥想象力，积极向上。</w:t>
      </w:r>
    </w:p>
    <w:p>
      <w:pPr>
        <w:adjustRightInd w:val="0"/>
        <w:snapToGrid w:val="0"/>
        <w:spacing w:line="440" w:lineRule="exact"/>
        <w:ind w:firstLine="602" w:firstLineChars="200"/>
        <w:outlineLvl w:val="2"/>
        <w:rPr>
          <w:rFonts w:hint="eastAsia" w:ascii="仿宋_GB2312" w:hAnsi="宋体" w:eastAsia="仿宋_GB2312"/>
          <w:b/>
          <w:sz w:val="30"/>
          <w:szCs w:val="30"/>
        </w:rPr>
      </w:pPr>
      <w:r>
        <w:rPr>
          <w:rFonts w:hint="eastAsia" w:ascii="仿宋_GB2312" w:hAnsi="宋体" w:eastAsia="仿宋_GB2312"/>
          <w:b/>
          <w:sz w:val="30"/>
          <w:szCs w:val="30"/>
        </w:rPr>
        <w:t>3.创意编程（专项）</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使用Kitten及其配套软件等具有国内自主知识产权的工具和平台（包括P</w:t>
      </w:r>
      <w:r>
        <w:rPr>
          <w:rFonts w:ascii="仿宋_GB2312" w:hAnsi="宋体" w:eastAsia="仿宋_GB2312"/>
          <w:sz w:val="30"/>
          <w:szCs w:val="30"/>
        </w:rPr>
        <w:t>C</w:t>
      </w:r>
      <w:r>
        <w:rPr>
          <w:rFonts w:hint="eastAsia" w:ascii="仿宋_GB2312" w:hAnsi="宋体" w:eastAsia="仿宋_GB2312"/>
          <w:sz w:val="30"/>
          <w:szCs w:val="30"/>
        </w:rPr>
        <w:t>端和移动端）创作作品。为提升学生人工智能素养，鼓励使用包括人工智能等相关模块的工具。其余要求同2。</w:t>
      </w:r>
    </w:p>
    <w:p>
      <w:pPr>
        <w:adjustRightInd w:val="0"/>
        <w:snapToGrid w:val="0"/>
        <w:spacing w:line="480" w:lineRule="exact"/>
        <w:ind w:firstLine="600" w:firstLineChars="200"/>
        <w:outlineLvl w:val="1"/>
        <w:rPr>
          <w:rFonts w:hint="eastAsia" w:ascii="黑体" w:hAnsi="黑体" w:eastAsia="黑体"/>
          <w:bCs/>
          <w:sz w:val="30"/>
          <w:szCs w:val="30"/>
        </w:rPr>
      </w:pPr>
      <w:r>
        <w:rPr>
          <w:rFonts w:hint="eastAsia" w:ascii="黑体" w:hAnsi="黑体" w:eastAsia="黑体"/>
          <w:bCs/>
          <w:sz w:val="30"/>
          <w:szCs w:val="30"/>
        </w:rPr>
        <w:t>七、程序设计项目地方推荐参考指标</w:t>
      </w:r>
    </w:p>
    <w:p>
      <w:pPr>
        <w:adjustRightInd w:val="0"/>
        <w:snapToGrid w:val="0"/>
        <w:spacing w:line="440" w:lineRule="exact"/>
        <w:ind w:firstLine="602" w:firstLineChars="200"/>
        <w:outlineLvl w:val="2"/>
        <w:rPr>
          <w:rFonts w:hint="eastAsia" w:ascii="仿宋_GB2312" w:hAnsi="宋体" w:eastAsia="仿宋_GB2312"/>
          <w:b/>
          <w:sz w:val="30"/>
          <w:szCs w:val="30"/>
        </w:rPr>
      </w:pPr>
      <w:r>
        <w:rPr>
          <w:rFonts w:hint="eastAsia" w:ascii="仿宋_GB2312" w:hAnsi="宋体" w:eastAsia="仿宋_GB2312"/>
          <w:b/>
          <w:sz w:val="30"/>
          <w:szCs w:val="30"/>
        </w:rPr>
        <w:t>（一）思想性、科学性、规范性</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1.主题明确，内容健康向上</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2.科学严谨，无常识性错误</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3.文字内容通顺；无错别字和繁体字，作品应采用普通话（特殊需要除外）</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eastAsia="仿宋_GB2312"/>
          <w:bCs/>
          <w:sz w:val="32"/>
          <w:szCs w:val="32"/>
        </w:rPr>
      </w:pPr>
      <w:r>
        <w:rPr>
          <w:rFonts w:hint="eastAsia" w:ascii="仿宋_GB2312" w:hAnsi="宋体" w:eastAsia="仿宋_GB2312"/>
          <w:sz w:val="30"/>
          <w:szCs w:val="30"/>
        </w:rPr>
        <w:t>4.非原创素材（含音乐）及内容应注明来源和出处，尊重版权，符合法律要求</w:t>
      </w:r>
    </w:p>
    <w:p>
      <w:pPr>
        <w:adjustRightInd w:val="0"/>
        <w:snapToGrid w:val="0"/>
        <w:spacing w:line="440" w:lineRule="exact"/>
        <w:ind w:firstLine="602" w:firstLineChars="200"/>
        <w:outlineLvl w:val="2"/>
        <w:rPr>
          <w:rFonts w:hint="eastAsia" w:ascii="仿宋_GB2312" w:hAnsi="宋体" w:eastAsia="仿宋_GB2312"/>
          <w:b/>
          <w:sz w:val="30"/>
          <w:szCs w:val="30"/>
        </w:rPr>
      </w:pPr>
      <w:r>
        <w:rPr>
          <w:rFonts w:hint="eastAsia" w:ascii="仿宋_GB2312" w:hAnsi="宋体" w:eastAsia="仿宋_GB2312"/>
          <w:b/>
          <w:sz w:val="30"/>
          <w:szCs w:val="30"/>
        </w:rPr>
        <w:t>（二）创新性</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1.主题选择新颖，表达方式恰当</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 xml:space="preserve">2.软件构思独特，功能创意巧妙 </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3.内容注重原创，操作切实可用</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4.具有想象力及个性表现力</w:t>
      </w:r>
    </w:p>
    <w:p>
      <w:pPr>
        <w:adjustRightInd w:val="0"/>
        <w:snapToGrid w:val="0"/>
        <w:spacing w:line="440" w:lineRule="exact"/>
        <w:ind w:firstLine="602" w:firstLineChars="200"/>
        <w:outlineLvl w:val="2"/>
        <w:rPr>
          <w:rFonts w:hint="eastAsia" w:ascii="仿宋_GB2312" w:hAnsi="宋体" w:eastAsia="仿宋_GB2312"/>
          <w:b/>
          <w:sz w:val="30"/>
          <w:szCs w:val="30"/>
        </w:rPr>
      </w:pPr>
      <w:r>
        <w:rPr>
          <w:rFonts w:hint="eastAsia" w:ascii="仿宋_GB2312" w:hAnsi="宋体" w:eastAsia="仿宋_GB2312"/>
          <w:b/>
          <w:sz w:val="30"/>
          <w:szCs w:val="30"/>
        </w:rPr>
        <w:t>（三）艺术性</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1.命名恰当，含义表述准确，与功能符合度高</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2.界面美观，设计风格和主题一致，交互操作简便顺畅</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3.功能布局合理，用户体验好</w:t>
      </w:r>
    </w:p>
    <w:p>
      <w:pPr>
        <w:adjustRightInd w:val="0"/>
        <w:snapToGrid w:val="0"/>
        <w:spacing w:line="440" w:lineRule="exact"/>
        <w:ind w:firstLine="602" w:firstLineChars="200"/>
        <w:outlineLvl w:val="2"/>
        <w:rPr>
          <w:rFonts w:hint="eastAsia" w:ascii="仿宋_GB2312" w:hAnsi="宋体" w:eastAsia="仿宋_GB2312"/>
          <w:b/>
          <w:sz w:val="30"/>
          <w:szCs w:val="30"/>
        </w:rPr>
      </w:pPr>
      <w:r>
        <w:rPr>
          <w:rFonts w:hint="eastAsia" w:ascii="仿宋_GB2312" w:hAnsi="宋体" w:eastAsia="仿宋_GB2312"/>
          <w:b/>
          <w:sz w:val="30"/>
          <w:szCs w:val="30"/>
        </w:rPr>
        <w:t>（四）技术性</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1.技术路线合理，软件架构完整，体系设计清晰</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2.程序算法准确，代码逻辑严谨</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3.功能完整，运行稳定可靠</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4.部署安装简便，升级维护灵活</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5.成熟度高，完整解决问题，有实际意义</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6.兼容性好，适配主流环境</w:t>
      </w:r>
    </w:p>
    <w:p>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7.运用先进技术，具有一定的探索性</w:t>
      </w:r>
    </w:p>
    <w:p>
      <w:pPr>
        <w:spacing w:line="500" w:lineRule="exact"/>
        <w:rPr>
          <w:rFonts w:ascii="黑体" w:hAnsi="黑体" w:eastAsia="黑体"/>
          <w:bCs/>
          <w:sz w:val="32"/>
        </w:rPr>
      </w:pPr>
    </w:p>
    <w:p>
      <w:pPr>
        <w:spacing w:line="500" w:lineRule="exact"/>
        <w:rPr>
          <w:rFonts w:ascii="黑体" w:hAnsi="黑体" w:eastAsia="黑体"/>
          <w:bCs/>
          <w:sz w:val="32"/>
        </w:rPr>
      </w:pPr>
    </w:p>
    <w:p>
      <w:pPr>
        <w:spacing w:line="500" w:lineRule="exact"/>
        <w:rPr>
          <w:rFonts w:ascii="黑体" w:hAnsi="黑体" w:eastAsia="黑体"/>
          <w:bCs/>
          <w:sz w:val="32"/>
        </w:rPr>
      </w:pPr>
    </w:p>
    <w:p>
      <w:pPr>
        <w:spacing w:line="500" w:lineRule="exact"/>
        <w:rPr>
          <w:rFonts w:ascii="黑体" w:hAnsi="黑体" w:eastAsia="黑体"/>
          <w:bCs/>
          <w:sz w:val="32"/>
        </w:rPr>
      </w:pPr>
    </w:p>
    <w:p>
      <w:pPr>
        <w:spacing w:line="500" w:lineRule="exact"/>
        <w:rPr>
          <w:rFonts w:ascii="黑体" w:hAnsi="黑体" w:eastAsia="黑体"/>
          <w:bCs/>
          <w:sz w:val="32"/>
        </w:rPr>
      </w:pPr>
      <w:r>
        <w:rPr>
          <w:rFonts w:ascii="黑体" w:hAnsi="黑体" w:eastAsia="黑体"/>
          <w:bCs/>
          <w:sz w:val="32"/>
        </w:rPr>
        <w:br w:type="page"/>
      </w:r>
      <w:r>
        <w:rPr>
          <w:rFonts w:ascii="黑体" w:hAnsi="黑体" w:eastAsia="黑体"/>
          <w:bCs/>
          <w:sz w:val="32"/>
        </w:rPr>
        <w:t>附表</w:t>
      </w:r>
      <w:r>
        <w:rPr>
          <w:rFonts w:hint="eastAsia" w:ascii="黑体" w:hAnsi="黑体" w:eastAsia="黑体"/>
          <w:bCs/>
          <w:sz w:val="32"/>
        </w:rPr>
        <w:t>1</w:t>
      </w:r>
    </w:p>
    <w:p>
      <w:pPr>
        <w:spacing w:line="500" w:lineRule="exact"/>
        <w:ind w:left="3604" w:leftChars="684" w:hanging="2168" w:hangingChars="600"/>
        <w:rPr>
          <w:rFonts w:hint="eastAsia" w:ascii="宋体" w:hAnsi="宋体" w:eastAsia="宋体" w:cs="宋体"/>
          <w:b/>
          <w:bCs/>
          <w:sz w:val="36"/>
          <w:szCs w:val="36"/>
        </w:rPr>
      </w:pPr>
      <w:r>
        <w:rPr>
          <w:rFonts w:hint="eastAsia" w:ascii="宋体" w:hAnsi="宋体" w:eastAsia="宋体" w:cs="宋体"/>
          <w:b/>
          <w:bCs/>
          <w:sz w:val="36"/>
          <w:szCs w:val="36"/>
        </w:rPr>
        <w:t>2021年湖北省学生信息素养提升实践活动</w:t>
      </w:r>
    </w:p>
    <w:p>
      <w:pPr>
        <w:spacing w:line="500" w:lineRule="exact"/>
        <w:ind w:left="3598" w:leftChars="1197" w:hanging="1084" w:hangingChars="300"/>
        <w:rPr>
          <w:rFonts w:hint="eastAsia" w:ascii="宋体" w:hAnsi="宋体" w:eastAsia="宋体" w:cs="宋体"/>
          <w:b/>
          <w:bCs/>
          <w:sz w:val="36"/>
          <w:szCs w:val="36"/>
        </w:rPr>
      </w:pPr>
      <w:r>
        <w:rPr>
          <w:rFonts w:hint="eastAsia" w:ascii="宋体" w:hAnsi="宋体" w:eastAsia="宋体" w:cs="宋体"/>
          <w:b/>
          <w:bCs/>
          <w:sz w:val="36"/>
          <w:szCs w:val="36"/>
        </w:rPr>
        <w:t>程序设计项目推荐作品名单</w:t>
      </w:r>
    </w:p>
    <w:p>
      <w:pPr>
        <w:jc w:val="center"/>
        <w:rPr>
          <w:rFonts w:ascii="宋体" w:hAnsi="宋体"/>
          <w:b/>
          <w:bCs/>
          <w:sz w:val="28"/>
          <w:szCs w:val="28"/>
        </w:rPr>
      </w:pPr>
    </w:p>
    <w:p>
      <w:pPr>
        <w:jc w:val="left"/>
        <w:rPr>
          <w:rFonts w:ascii="仿宋_GB2312" w:eastAsia="仿宋_GB2312"/>
          <w:bCs/>
          <w:sz w:val="28"/>
          <w:szCs w:val="28"/>
        </w:rPr>
      </w:pPr>
      <w:r>
        <w:rPr>
          <w:rFonts w:hint="eastAsia" w:ascii="仿宋_GB2312" w:eastAsia="仿宋_GB2312"/>
          <w:bCs/>
          <w:sz w:val="28"/>
          <w:szCs w:val="28"/>
        </w:rPr>
        <w:t>该表格可从平台导出整理后，通过电子邮件报送,市州盖章有效。</w:t>
      </w:r>
    </w:p>
    <w:tbl>
      <w:tblPr>
        <w:tblStyle w:val="5"/>
        <w:tblW w:w="10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91"/>
        <w:gridCol w:w="883"/>
        <w:gridCol w:w="708"/>
        <w:gridCol w:w="1560"/>
        <w:gridCol w:w="1275"/>
        <w:gridCol w:w="1134"/>
        <w:gridCol w:w="1418"/>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33" w:type="dxa"/>
            <w:noWrap w:val="0"/>
            <w:vAlign w:val="center"/>
          </w:tcPr>
          <w:p>
            <w:pPr>
              <w:spacing w:line="400" w:lineRule="exact"/>
              <w:jc w:val="center"/>
              <w:rPr>
                <w:rFonts w:ascii="仿宋_GB2312" w:eastAsia="仿宋_GB2312"/>
                <w:sz w:val="24"/>
                <w:szCs w:val="24"/>
              </w:rPr>
            </w:pPr>
            <w:r>
              <w:rPr>
                <w:rFonts w:hint="eastAsia" w:ascii="仿宋_GB2312" w:eastAsia="仿宋_GB2312"/>
                <w:sz w:val="24"/>
                <w:szCs w:val="24"/>
              </w:rPr>
              <w:t>序号</w:t>
            </w:r>
          </w:p>
        </w:tc>
        <w:tc>
          <w:tcPr>
            <w:tcW w:w="791" w:type="dxa"/>
            <w:noWrap w:val="0"/>
            <w:vAlign w:val="center"/>
          </w:tcPr>
          <w:p>
            <w:pPr>
              <w:spacing w:line="400" w:lineRule="exact"/>
              <w:jc w:val="center"/>
              <w:rPr>
                <w:rFonts w:ascii="仿宋_GB2312" w:eastAsia="仿宋_GB2312"/>
                <w:sz w:val="24"/>
                <w:szCs w:val="24"/>
              </w:rPr>
            </w:pPr>
            <w:r>
              <w:rPr>
                <w:rFonts w:hint="eastAsia" w:ascii="仿宋_GB2312" w:eastAsia="仿宋_GB2312"/>
                <w:sz w:val="24"/>
                <w:szCs w:val="24"/>
              </w:rPr>
              <w:t>作品编号</w:t>
            </w:r>
          </w:p>
        </w:tc>
        <w:tc>
          <w:tcPr>
            <w:tcW w:w="883" w:type="dxa"/>
            <w:noWrap w:val="0"/>
            <w:vAlign w:val="center"/>
          </w:tcPr>
          <w:p>
            <w:pPr>
              <w:spacing w:line="400" w:lineRule="exact"/>
              <w:jc w:val="center"/>
              <w:rPr>
                <w:rFonts w:ascii="仿宋_GB2312" w:eastAsia="仿宋_GB2312"/>
                <w:sz w:val="24"/>
                <w:szCs w:val="24"/>
              </w:rPr>
            </w:pPr>
            <w:r>
              <w:rPr>
                <w:rFonts w:hint="eastAsia" w:ascii="仿宋_GB2312" w:eastAsia="仿宋_GB2312"/>
                <w:sz w:val="24"/>
                <w:szCs w:val="24"/>
              </w:rPr>
              <w:t>组别</w:t>
            </w:r>
          </w:p>
        </w:tc>
        <w:tc>
          <w:tcPr>
            <w:tcW w:w="708" w:type="dxa"/>
            <w:noWrap w:val="0"/>
            <w:vAlign w:val="center"/>
          </w:tcPr>
          <w:p>
            <w:pPr>
              <w:spacing w:line="400" w:lineRule="exact"/>
              <w:jc w:val="center"/>
              <w:rPr>
                <w:rFonts w:ascii="仿宋_GB2312" w:eastAsia="仿宋_GB2312"/>
                <w:sz w:val="24"/>
                <w:szCs w:val="24"/>
              </w:rPr>
            </w:pPr>
            <w:r>
              <w:rPr>
                <w:rFonts w:hint="eastAsia" w:ascii="仿宋_GB2312" w:eastAsia="仿宋_GB2312"/>
                <w:sz w:val="24"/>
                <w:szCs w:val="24"/>
              </w:rPr>
              <w:t>项目</w:t>
            </w:r>
          </w:p>
        </w:tc>
        <w:tc>
          <w:tcPr>
            <w:tcW w:w="1560" w:type="dxa"/>
            <w:noWrap w:val="0"/>
            <w:vAlign w:val="center"/>
          </w:tcPr>
          <w:p>
            <w:pPr>
              <w:spacing w:line="400" w:lineRule="exact"/>
              <w:jc w:val="center"/>
              <w:rPr>
                <w:rFonts w:ascii="仿宋_GB2312" w:eastAsia="仿宋_GB2312"/>
                <w:sz w:val="24"/>
                <w:szCs w:val="24"/>
              </w:rPr>
            </w:pPr>
            <w:r>
              <w:rPr>
                <w:rFonts w:hint="eastAsia" w:ascii="仿宋_GB2312" w:eastAsia="仿宋_GB2312"/>
                <w:sz w:val="24"/>
                <w:szCs w:val="24"/>
              </w:rPr>
              <w:t>作品名称</w:t>
            </w:r>
          </w:p>
        </w:tc>
        <w:tc>
          <w:tcPr>
            <w:tcW w:w="1275" w:type="dxa"/>
            <w:noWrap w:val="0"/>
            <w:vAlign w:val="center"/>
          </w:tcPr>
          <w:p>
            <w:pPr>
              <w:spacing w:line="400" w:lineRule="exact"/>
              <w:jc w:val="center"/>
              <w:rPr>
                <w:rFonts w:ascii="仿宋_GB2312" w:eastAsia="仿宋_GB2312"/>
                <w:sz w:val="24"/>
                <w:szCs w:val="24"/>
              </w:rPr>
            </w:pPr>
            <w:r>
              <w:rPr>
                <w:rFonts w:hint="eastAsia" w:ascii="仿宋_GB2312" w:eastAsia="仿宋_GB2312"/>
                <w:sz w:val="24"/>
                <w:szCs w:val="24"/>
              </w:rPr>
              <w:t>作者1</w:t>
            </w:r>
          </w:p>
          <w:p>
            <w:pPr>
              <w:spacing w:line="400" w:lineRule="exact"/>
              <w:jc w:val="center"/>
              <w:rPr>
                <w:rFonts w:ascii="仿宋_GB2312" w:eastAsia="仿宋_GB2312"/>
                <w:sz w:val="24"/>
                <w:szCs w:val="24"/>
              </w:rPr>
            </w:pPr>
            <w:r>
              <w:rPr>
                <w:rFonts w:hint="eastAsia" w:ascii="仿宋_GB2312" w:eastAsia="仿宋_GB2312"/>
                <w:sz w:val="24"/>
                <w:szCs w:val="24"/>
              </w:rPr>
              <w:t>姓名</w:t>
            </w:r>
          </w:p>
        </w:tc>
        <w:tc>
          <w:tcPr>
            <w:tcW w:w="1134" w:type="dxa"/>
            <w:noWrap w:val="0"/>
            <w:vAlign w:val="center"/>
          </w:tcPr>
          <w:p>
            <w:pPr>
              <w:spacing w:line="400" w:lineRule="exact"/>
              <w:jc w:val="center"/>
              <w:rPr>
                <w:rFonts w:ascii="仿宋_GB2312" w:eastAsia="仿宋_GB2312"/>
                <w:sz w:val="24"/>
                <w:szCs w:val="24"/>
              </w:rPr>
            </w:pPr>
            <w:r>
              <w:rPr>
                <w:rFonts w:hint="eastAsia" w:ascii="仿宋_GB2312" w:eastAsia="仿宋_GB2312"/>
                <w:sz w:val="24"/>
                <w:szCs w:val="24"/>
              </w:rPr>
              <w:t>作者2</w:t>
            </w:r>
          </w:p>
          <w:p>
            <w:pPr>
              <w:spacing w:line="400" w:lineRule="exact"/>
              <w:jc w:val="center"/>
              <w:rPr>
                <w:rFonts w:ascii="仿宋_GB2312" w:eastAsia="仿宋_GB2312"/>
                <w:sz w:val="24"/>
                <w:szCs w:val="24"/>
              </w:rPr>
            </w:pPr>
            <w:r>
              <w:rPr>
                <w:rFonts w:hint="eastAsia" w:ascii="仿宋_GB2312" w:eastAsia="仿宋_GB2312"/>
                <w:sz w:val="24"/>
                <w:szCs w:val="24"/>
              </w:rPr>
              <w:t>姓名</w:t>
            </w:r>
          </w:p>
        </w:tc>
        <w:tc>
          <w:tcPr>
            <w:tcW w:w="1418" w:type="dxa"/>
            <w:noWrap w:val="0"/>
            <w:vAlign w:val="center"/>
          </w:tcPr>
          <w:p>
            <w:pPr>
              <w:spacing w:line="400" w:lineRule="exact"/>
              <w:jc w:val="center"/>
              <w:rPr>
                <w:rFonts w:ascii="仿宋_GB2312" w:eastAsia="仿宋_GB2312"/>
                <w:sz w:val="24"/>
                <w:szCs w:val="24"/>
              </w:rPr>
            </w:pPr>
            <w:r>
              <w:rPr>
                <w:rFonts w:hint="eastAsia" w:ascii="仿宋_GB2312" w:eastAsia="仿宋_GB2312"/>
                <w:sz w:val="24"/>
                <w:szCs w:val="24"/>
              </w:rPr>
              <w:t>作者所在</w:t>
            </w:r>
          </w:p>
          <w:p>
            <w:pPr>
              <w:spacing w:line="400" w:lineRule="exact"/>
              <w:jc w:val="center"/>
              <w:rPr>
                <w:rFonts w:ascii="仿宋_GB2312" w:eastAsia="仿宋_GB2312"/>
                <w:sz w:val="24"/>
                <w:szCs w:val="24"/>
              </w:rPr>
            </w:pPr>
            <w:r>
              <w:rPr>
                <w:rFonts w:hint="eastAsia" w:ascii="仿宋_GB2312" w:eastAsia="仿宋_GB2312"/>
                <w:sz w:val="24"/>
                <w:szCs w:val="24"/>
              </w:rPr>
              <w:t>学校</w:t>
            </w:r>
          </w:p>
        </w:tc>
        <w:tc>
          <w:tcPr>
            <w:tcW w:w="850" w:type="dxa"/>
            <w:noWrap w:val="0"/>
            <w:vAlign w:val="top"/>
          </w:tcPr>
          <w:p>
            <w:pPr>
              <w:spacing w:line="400" w:lineRule="exact"/>
              <w:jc w:val="center"/>
              <w:rPr>
                <w:rFonts w:ascii="仿宋_GB2312" w:eastAsia="仿宋_GB2312"/>
                <w:sz w:val="24"/>
                <w:szCs w:val="24"/>
              </w:rPr>
            </w:pPr>
            <w:r>
              <w:rPr>
                <w:rFonts w:hint="eastAsia" w:ascii="仿宋_GB2312" w:eastAsia="仿宋_GB2312"/>
                <w:sz w:val="24"/>
                <w:szCs w:val="24"/>
              </w:rPr>
              <w:t>毕业年份</w:t>
            </w:r>
          </w:p>
        </w:tc>
        <w:tc>
          <w:tcPr>
            <w:tcW w:w="850" w:type="dxa"/>
            <w:noWrap w:val="0"/>
            <w:vAlign w:val="center"/>
          </w:tcPr>
          <w:p>
            <w:pPr>
              <w:spacing w:line="400" w:lineRule="exact"/>
              <w:jc w:val="center"/>
              <w:rPr>
                <w:rFonts w:ascii="仿宋_GB2312" w:eastAsia="仿宋_GB2312"/>
                <w:sz w:val="24"/>
                <w:szCs w:val="24"/>
              </w:rPr>
            </w:pPr>
            <w:r>
              <w:rPr>
                <w:rFonts w:hint="eastAsia" w:ascii="仿宋_GB2312" w:eastAsia="仿宋_GB2312"/>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noWrap w:val="0"/>
            <w:vAlign w:val="center"/>
          </w:tcPr>
          <w:p>
            <w:pPr>
              <w:spacing w:line="500" w:lineRule="atLeast"/>
              <w:jc w:val="center"/>
              <w:rPr>
                <w:rFonts w:eastAsia="仿宋_GB2312"/>
              </w:rPr>
            </w:pPr>
          </w:p>
        </w:tc>
        <w:tc>
          <w:tcPr>
            <w:tcW w:w="791" w:type="dxa"/>
            <w:noWrap w:val="0"/>
            <w:vAlign w:val="center"/>
          </w:tcPr>
          <w:p>
            <w:pPr>
              <w:spacing w:line="500" w:lineRule="atLeast"/>
              <w:jc w:val="center"/>
              <w:rPr>
                <w:rFonts w:eastAsia="仿宋_GB2312"/>
              </w:rPr>
            </w:pPr>
          </w:p>
        </w:tc>
        <w:tc>
          <w:tcPr>
            <w:tcW w:w="883" w:type="dxa"/>
            <w:noWrap w:val="0"/>
            <w:vAlign w:val="center"/>
          </w:tcPr>
          <w:p>
            <w:pPr>
              <w:spacing w:line="500" w:lineRule="atLeast"/>
              <w:jc w:val="center"/>
              <w:rPr>
                <w:rFonts w:eastAsia="仿宋_GB2312"/>
              </w:rPr>
            </w:pPr>
          </w:p>
        </w:tc>
        <w:tc>
          <w:tcPr>
            <w:tcW w:w="708" w:type="dxa"/>
            <w:noWrap w:val="0"/>
            <w:vAlign w:val="top"/>
          </w:tcPr>
          <w:p>
            <w:pPr>
              <w:spacing w:line="500" w:lineRule="atLeast"/>
              <w:rPr>
                <w:rFonts w:eastAsia="仿宋_GB2312"/>
              </w:rPr>
            </w:pPr>
          </w:p>
        </w:tc>
        <w:tc>
          <w:tcPr>
            <w:tcW w:w="1560" w:type="dxa"/>
            <w:noWrap w:val="0"/>
            <w:vAlign w:val="top"/>
          </w:tcPr>
          <w:p>
            <w:pPr>
              <w:spacing w:line="500" w:lineRule="atLeast"/>
              <w:rPr>
                <w:rFonts w:eastAsia="仿宋_GB2312"/>
              </w:rPr>
            </w:pPr>
          </w:p>
        </w:tc>
        <w:tc>
          <w:tcPr>
            <w:tcW w:w="1275" w:type="dxa"/>
            <w:noWrap w:val="0"/>
            <w:vAlign w:val="top"/>
          </w:tcPr>
          <w:p>
            <w:pPr>
              <w:spacing w:line="500" w:lineRule="atLeast"/>
              <w:rPr>
                <w:rFonts w:eastAsia="仿宋_GB2312"/>
              </w:rPr>
            </w:pPr>
          </w:p>
        </w:tc>
        <w:tc>
          <w:tcPr>
            <w:tcW w:w="1134" w:type="dxa"/>
            <w:noWrap w:val="0"/>
            <w:vAlign w:val="top"/>
          </w:tcPr>
          <w:p>
            <w:pPr>
              <w:spacing w:line="500" w:lineRule="atLeast"/>
              <w:rPr>
                <w:rFonts w:eastAsia="仿宋_GB2312"/>
              </w:rPr>
            </w:pPr>
          </w:p>
        </w:tc>
        <w:tc>
          <w:tcPr>
            <w:tcW w:w="1418"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c>
          <w:tcPr>
            <w:tcW w:w="850" w:type="dxa"/>
            <w:noWrap w:val="0"/>
            <w:vAlign w:val="top"/>
          </w:tcPr>
          <w:p>
            <w:pPr>
              <w:spacing w:line="500" w:lineRule="atLeast"/>
              <w:rPr>
                <w:rFonts w:eastAsia="仿宋_GB2312"/>
              </w:rPr>
            </w:pPr>
          </w:p>
        </w:tc>
      </w:tr>
    </w:tbl>
    <w:p>
      <w:pPr>
        <w:ind w:left="45" w:leftChars="-133" w:hanging="324" w:hangingChars="11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（注：推荐作品信息要与活动平台信息须一致，上报截止时间4月25日）</w:t>
      </w:r>
    </w:p>
    <w:p>
      <w:pPr>
        <w:adjustRightInd w:val="0"/>
        <w:snapToGrid w:val="0"/>
        <w:spacing w:line="440" w:lineRule="exact"/>
        <w:ind w:firstLine="562" w:firstLineChars="200"/>
        <w:outlineLvl w:val="1"/>
        <w:rPr>
          <w:rFonts w:ascii="楷体_GB2312" w:eastAsia="楷体_GB2312"/>
          <w:b/>
          <w:bCs/>
          <w:sz w:val="28"/>
          <w:szCs w:val="28"/>
        </w:rPr>
      </w:pPr>
    </w:p>
    <w:p>
      <w:pPr>
        <w:adjustRightInd w:val="0"/>
        <w:snapToGrid w:val="0"/>
        <w:spacing w:line="440" w:lineRule="exact"/>
        <w:ind w:firstLine="643" w:firstLineChars="200"/>
        <w:outlineLvl w:val="1"/>
        <w:rPr>
          <w:rFonts w:ascii="楷体_GB2312" w:eastAsia="楷体_GB2312"/>
          <w:b/>
          <w:bCs/>
          <w:sz w:val="32"/>
          <w:szCs w:val="32"/>
        </w:rPr>
      </w:pPr>
    </w:p>
    <w:p>
      <w:pPr>
        <w:spacing w:line="500" w:lineRule="exact"/>
        <w:rPr>
          <w:rFonts w:ascii="黑体" w:hAnsi="黑体" w:eastAsia="黑体"/>
          <w:bCs/>
          <w:sz w:val="32"/>
        </w:rPr>
      </w:pPr>
      <w:r>
        <w:rPr>
          <w:rFonts w:ascii="黑体" w:hAnsi="黑体" w:eastAsia="黑体"/>
          <w:bCs/>
          <w:sz w:val="32"/>
        </w:rPr>
        <w:br w:type="page"/>
      </w:r>
      <w:r>
        <w:rPr>
          <w:rFonts w:ascii="黑体" w:hAnsi="黑体" w:eastAsia="黑体"/>
          <w:bCs/>
          <w:sz w:val="32"/>
        </w:rPr>
        <w:t>附表</w:t>
      </w:r>
      <w:r>
        <w:rPr>
          <w:rFonts w:hint="eastAsia" w:ascii="黑体" w:hAnsi="黑体" w:eastAsia="黑体"/>
          <w:bCs/>
          <w:sz w:val="32"/>
        </w:rPr>
        <w:t>2</w:t>
      </w:r>
    </w:p>
    <w:p>
      <w:pPr>
        <w:adjustRightInd w:val="0"/>
        <w:snapToGrid w:val="0"/>
        <w:jc w:val="center"/>
        <w:outlineLvl w:val="0"/>
        <w:rPr>
          <w:rFonts w:hint="eastAsia" w:ascii="宋体" w:hAnsi="宋体" w:eastAsia="宋体" w:cs="宋体"/>
          <w:b/>
          <w:bCs/>
          <w:sz w:val="36"/>
          <w:szCs w:val="36"/>
        </w:rPr>
      </w:pPr>
      <w:r>
        <w:rPr>
          <w:rFonts w:hint="eastAsia" w:ascii="宋体" w:hAnsi="宋体" w:eastAsia="宋体" w:cs="宋体"/>
          <w:b/>
          <w:bCs/>
          <w:sz w:val="36"/>
          <w:szCs w:val="36"/>
        </w:rPr>
        <w:t>2021年湖北省学生信息素养提升实践活动</w:t>
      </w:r>
    </w:p>
    <w:p>
      <w:pPr>
        <w:adjustRightInd w:val="0"/>
        <w:snapToGrid w:val="0"/>
        <w:jc w:val="center"/>
        <w:outlineLvl w:val="0"/>
        <w:rPr>
          <w:rFonts w:hint="eastAsia" w:ascii="宋体" w:hAnsi="宋体" w:eastAsia="宋体" w:cs="宋体"/>
          <w:b/>
          <w:bCs/>
          <w:sz w:val="36"/>
          <w:szCs w:val="36"/>
        </w:rPr>
      </w:pPr>
      <w:r>
        <w:rPr>
          <w:rFonts w:hint="eastAsia" w:ascii="宋体" w:hAnsi="宋体" w:eastAsia="宋体" w:cs="宋体"/>
          <w:b/>
          <w:bCs/>
          <w:sz w:val="36"/>
          <w:szCs w:val="36"/>
        </w:rPr>
        <w:t>程序设计项目推荐作品登记表</w:t>
      </w:r>
    </w:p>
    <w:p>
      <w:pPr>
        <w:jc w:val="left"/>
        <w:rPr>
          <w:rFonts w:ascii="仿宋_GB2312" w:eastAsia="仿宋_GB2312"/>
          <w:bCs/>
          <w:sz w:val="24"/>
          <w:szCs w:val="21"/>
        </w:rPr>
      </w:pPr>
    </w:p>
    <w:p>
      <w:pPr>
        <w:jc w:val="left"/>
        <w:rPr>
          <w:rFonts w:ascii="仿宋_GB2312" w:eastAsia="仿宋_GB2312"/>
          <w:bCs/>
          <w:sz w:val="28"/>
          <w:szCs w:val="28"/>
        </w:rPr>
      </w:pPr>
      <w:r>
        <w:rPr>
          <w:rFonts w:hint="eastAsia" w:ascii="仿宋_GB2312" w:eastAsia="仿宋_GB2312"/>
          <w:bCs/>
          <w:sz w:val="28"/>
          <w:szCs w:val="28"/>
        </w:rPr>
        <w:t>该表格信息均在网上填写并确认</w:t>
      </w: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31"/>
        <w:gridCol w:w="7"/>
        <w:gridCol w:w="2291"/>
        <w:gridCol w:w="393"/>
        <w:gridCol w:w="1078"/>
        <w:gridCol w:w="1804"/>
        <w:gridCol w:w="66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作品名称</w:t>
            </w:r>
          </w:p>
        </w:tc>
        <w:tc>
          <w:tcPr>
            <w:tcW w:w="4500" w:type="dxa"/>
            <w:gridSpan w:val="5"/>
            <w:tcBorders>
              <w:top w:val="single" w:color="auto" w:sz="4" w:space="0"/>
              <w:left w:val="nil"/>
              <w:bottom w:val="single" w:color="auto" w:sz="4" w:space="0"/>
              <w:right w:val="single" w:color="auto" w:sz="4" w:space="0"/>
            </w:tcBorders>
            <w:noWrap w:val="0"/>
            <w:vAlign w:val="top"/>
          </w:tcPr>
          <w:p>
            <w:pPr>
              <w:adjustRightInd w:val="0"/>
              <w:snapToGrid w:val="0"/>
              <w:spacing w:before="120"/>
              <w:ind w:firstLine="945"/>
              <w:jc w:val="right"/>
              <w:rPr>
                <w:rFonts w:ascii="仿宋_GB2312" w:eastAsia="仿宋_GB2312"/>
                <w:sz w:val="24"/>
              </w:rPr>
            </w:pPr>
          </w:p>
        </w:tc>
        <w:tc>
          <w:tcPr>
            <w:tcW w:w="180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作品大小</w:t>
            </w:r>
          </w:p>
        </w:tc>
        <w:tc>
          <w:tcPr>
            <w:tcW w:w="1983" w:type="dxa"/>
            <w:gridSpan w:val="2"/>
            <w:tcBorders>
              <w:top w:val="single" w:color="auto" w:sz="4" w:space="0"/>
              <w:left w:val="nil"/>
              <w:bottom w:val="single" w:color="auto" w:sz="4" w:space="0"/>
              <w:right w:val="single" w:color="auto" w:sz="4" w:space="0"/>
            </w:tcBorders>
            <w:noWrap w:val="0"/>
            <w:vAlign w:val="center"/>
          </w:tcPr>
          <w:p>
            <w:pPr>
              <w:jc w:val="right"/>
              <w:rPr>
                <w:rFonts w:ascii="仿宋_GB2312" w:eastAsia="仿宋_GB2312"/>
                <w:sz w:val="24"/>
              </w:rPr>
            </w:pPr>
            <w:r>
              <w:rPr>
                <w:rFonts w:hint="eastAsia" w:ascii="仿宋_GB2312" w:eastAsia="仿宋_GB2312"/>
                <w:sz w:val="24"/>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restart"/>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p>
            <w:pPr>
              <w:adjustRightInd w:val="0"/>
              <w:snapToGrid w:val="0"/>
              <w:jc w:val="center"/>
              <w:rPr>
                <w:rFonts w:ascii="仿宋_GB2312" w:eastAsia="仿宋_GB2312"/>
                <w:sz w:val="24"/>
              </w:rPr>
            </w:pPr>
            <w:r>
              <w:rPr>
                <w:rFonts w:hint="eastAsia" w:ascii="仿宋_GB2312" w:eastAsia="仿宋_GB2312"/>
                <w:sz w:val="24"/>
              </w:rPr>
              <w:t>项目名称</w:t>
            </w:r>
          </w:p>
        </w:tc>
        <w:tc>
          <w:tcPr>
            <w:tcW w:w="8287" w:type="dxa"/>
            <w:gridSpan w:val="8"/>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eastAsia="仿宋_GB2312"/>
                <w:sz w:val="24"/>
              </w:rPr>
            </w:pPr>
            <w:r>
              <w:rPr>
                <w:rFonts w:hint="eastAsia" w:ascii="仿宋_GB2312" w:eastAsia="仿宋_GB2312"/>
                <w:sz w:val="24"/>
              </w:rPr>
              <w:t xml:space="preserve">小学    </w:t>
            </w:r>
            <w:r>
              <w:rPr>
                <w:rFonts w:hint="eastAsia" w:ascii="仿宋_GB2312" w:hAnsi="宋体" w:eastAsia="仿宋_GB2312"/>
                <w:sz w:val="24"/>
              </w:rPr>
              <w:t>□创意编程          □创意编程（专项）</w:t>
            </w:r>
            <w:r>
              <w:rPr>
                <w:rFonts w:hint="eastAsia"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eastAsia="仿宋_GB2312"/>
                <w:sz w:val="24"/>
              </w:rPr>
            </w:pPr>
          </w:p>
        </w:tc>
        <w:tc>
          <w:tcPr>
            <w:tcW w:w="8287" w:type="dxa"/>
            <w:gridSpan w:val="8"/>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eastAsia="仿宋_GB2312"/>
                <w:sz w:val="24"/>
              </w:rPr>
            </w:pPr>
            <w:r>
              <w:rPr>
                <w:rFonts w:hint="eastAsia" w:ascii="仿宋_GB2312" w:eastAsia="仿宋_GB2312"/>
                <w:sz w:val="24"/>
              </w:rPr>
              <w:t xml:space="preserve">初中    </w:t>
            </w:r>
            <w:r>
              <w:rPr>
                <w:rFonts w:hint="eastAsia" w:ascii="仿宋_GB2312" w:hAnsi="宋体" w:eastAsia="仿宋_GB2312"/>
                <w:sz w:val="24"/>
              </w:rPr>
              <w:t>□创意编程          □创意编程（专项）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eastAsia="仿宋_GB2312"/>
                <w:sz w:val="24"/>
              </w:rPr>
            </w:pPr>
          </w:p>
        </w:tc>
        <w:tc>
          <w:tcPr>
            <w:tcW w:w="8287" w:type="dxa"/>
            <w:gridSpan w:val="8"/>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eastAsia="仿宋_GB2312"/>
                <w:sz w:val="24"/>
              </w:rPr>
            </w:pPr>
            <w:r>
              <w:rPr>
                <w:rFonts w:hint="eastAsia" w:ascii="仿宋_GB2312" w:eastAsia="仿宋_GB2312"/>
                <w:sz w:val="24"/>
              </w:rPr>
              <w:t xml:space="preserve">高中（含中职）    </w:t>
            </w:r>
            <w:r>
              <w:rPr>
                <w:rFonts w:hint="eastAsia" w:ascii="仿宋_GB2312" w:hAnsi="宋体" w:eastAsia="仿宋_GB2312"/>
                <w:sz w:val="24"/>
              </w:rPr>
              <w:t>□创新开发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20"/>
              <w:jc w:val="center"/>
              <w:rPr>
                <w:rFonts w:ascii="仿宋_GB2312" w:eastAsia="仿宋_GB2312"/>
                <w:sz w:val="24"/>
              </w:rPr>
            </w:pPr>
            <w:r>
              <w:rPr>
                <w:rFonts w:hint="eastAsia" w:ascii="仿宋_GB2312" w:eastAsia="仿宋_GB2312"/>
                <w:sz w:val="24"/>
              </w:rPr>
              <w:t>作者姓名</w:t>
            </w:r>
          </w:p>
        </w:tc>
        <w:tc>
          <w:tcPr>
            <w:tcW w:w="731" w:type="dxa"/>
            <w:tcBorders>
              <w:top w:val="single" w:color="auto" w:sz="4" w:space="0"/>
              <w:left w:val="nil"/>
              <w:bottom w:val="single" w:color="auto" w:sz="4" w:space="0"/>
              <w:right w:val="single" w:color="auto" w:sz="4" w:space="0"/>
            </w:tcBorders>
            <w:noWrap w:val="0"/>
            <w:vAlign w:val="top"/>
          </w:tcPr>
          <w:p>
            <w:pPr>
              <w:adjustRightInd w:val="0"/>
              <w:snapToGrid w:val="0"/>
              <w:spacing w:before="120"/>
              <w:jc w:val="center"/>
              <w:rPr>
                <w:rFonts w:ascii="仿宋_GB2312" w:eastAsia="仿宋_GB2312"/>
                <w:sz w:val="24"/>
              </w:rPr>
            </w:pPr>
            <w:r>
              <w:rPr>
                <w:rFonts w:hint="eastAsia" w:ascii="仿宋_GB2312" w:eastAsia="仿宋_GB2312"/>
                <w:sz w:val="24"/>
              </w:rPr>
              <w:t>性别</w:t>
            </w:r>
          </w:p>
        </w:tc>
        <w:tc>
          <w:tcPr>
            <w:tcW w:w="6238" w:type="dxa"/>
            <w:gridSpan w:val="6"/>
            <w:tcBorders>
              <w:top w:val="single" w:color="auto" w:sz="4" w:space="0"/>
              <w:left w:val="nil"/>
              <w:bottom w:val="single" w:color="auto" w:sz="4" w:space="0"/>
              <w:right w:val="single" w:color="auto" w:sz="4" w:space="0"/>
            </w:tcBorders>
            <w:noWrap w:val="0"/>
            <w:vAlign w:val="top"/>
          </w:tcPr>
          <w:p>
            <w:pPr>
              <w:adjustRightInd w:val="0"/>
              <w:snapToGrid w:val="0"/>
              <w:spacing w:before="120"/>
              <w:jc w:val="center"/>
              <w:rPr>
                <w:rFonts w:ascii="仿宋_GB2312" w:eastAsia="仿宋_GB2312"/>
                <w:sz w:val="24"/>
              </w:rPr>
            </w:pPr>
            <w:r>
              <w:rPr>
                <w:rFonts w:hint="eastAsia" w:ascii="仿宋_GB2312" w:eastAsia="仿宋_GB2312"/>
                <w:sz w:val="24"/>
              </w:rPr>
              <w:t>学籍所在学校（按单位公章填写）</w:t>
            </w:r>
            <w:r>
              <w:rPr>
                <w:rFonts w:eastAsia="仿宋_GB2312"/>
                <w:sz w:val="24"/>
              </w:rPr>
              <w:t>*</w:t>
            </w:r>
          </w:p>
        </w:tc>
        <w:tc>
          <w:tcPr>
            <w:tcW w:w="1318" w:type="dxa"/>
            <w:tcBorders>
              <w:top w:val="single" w:color="auto" w:sz="4" w:space="0"/>
              <w:left w:val="nil"/>
              <w:bottom w:val="single" w:color="auto" w:sz="4" w:space="0"/>
              <w:right w:val="single" w:color="auto" w:sz="4" w:space="0"/>
            </w:tcBorders>
            <w:noWrap w:val="0"/>
            <w:vAlign w:val="top"/>
          </w:tcPr>
          <w:p>
            <w:pPr>
              <w:adjustRightInd w:val="0"/>
              <w:snapToGrid w:val="0"/>
              <w:spacing w:before="120"/>
              <w:jc w:val="center"/>
              <w:rPr>
                <w:rFonts w:ascii="仿宋_GB2312" w:eastAsia="仿宋_GB2312"/>
                <w:sz w:val="24"/>
              </w:rPr>
            </w:pPr>
            <w:r>
              <w:rPr>
                <w:rFonts w:hint="eastAsia" w:ascii="仿宋_GB2312" w:eastAsia="仿宋_GB2312"/>
                <w:sz w:val="24"/>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3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6238" w:type="dxa"/>
            <w:gridSpan w:val="6"/>
            <w:tcBorders>
              <w:top w:val="single" w:color="auto" w:sz="4" w:space="0"/>
              <w:left w:val="nil"/>
              <w:bottom w:val="single" w:color="auto" w:sz="4" w:space="0"/>
              <w:right w:val="single" w:color="auto" w:sz="4" w:space="0"/>
            </w:tcBorders>
            <w:noWrap w:val="0"/>
            <w:vAlign w:val="center"/>
          </w:tcPr>
          <w:p>
            <w:pPr>
              <w:adjustRightInd w:val="0"/>
              <w:snapToGrid w:val="0"/>
              <w:ind w:firstLine="1200" w:firstLineChars="500"/>
              <w:jc w:val="center"/>
              <w:rPr>
                <w:rFonts w:ascii="仿宋_GB2312" w:eastAsia="仿宋_GB2312"/>
                <w:sz w:val="24"/>
              </w:rPr>
            </w:pPr>
          </w:p>
        </w:tc>
        <w:tc>
          <w:tcPr>
            <w:tcW w:w="1318" w:type="dxa"/>
            <w:tcBorders>
              <w:top w:val="single" w:color="auto" w:sz="4" w:space="0"/>
              <w:left w:val="nil"/>
              <w:bottom w:val="single" w:color="auto" w:sz="4" w:space="0"/>
              <w:right w:val="single" w:color="auto" w:sz="4" w:space="0"/>
            </w:tcBorders>
            <w:noWrap w:val="0"/>
            <w:vAlign w:val="center"/>
          </w:tcPr>
          <w:p>
            <w:pPr>
              <w:adjustRightInd w:val="0"/>
              <w:snapToGrid w:val="0"/>
              <w:ind w:firstLine="1200" w:firstLineChars="50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3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6238" w:type="dxa"/>
            <w:gridSpan w:val="6"/>
            <w:tcBorders>
              <w:top w:val="single" w:color="auto" w:sz="4" w:space="0"/>
              <w:left w:val="nil"/>
              <w:bottom w:val="single" w:color="auto" w:sz="4" w:space="0"/>
              <w:right w:val="single" w:color="auto" w:sz="4" w:space="0"/>
            </w:tcBorders>
            <w:noWrap w:val="0"/>
            <w:vAlign w:val="center"/>
          </w:tcPr>
          <w:p>
            <w:pPr>
              <w:adjustRightInd w:val="0"/>
              <w:snapToGrid w:val="0"/>
              <w:ind w:firstLine="1200" w:firstLineChars="500"/>
              <w:jc w:val="center"/>
              <w:rPr>
                <w:rFonts w:ascii="仿宋_GB2312" w:eastAsia="仿宋_GB2312"/>
                <w:sz w:val="24"/>
              </w:rPr>
            </w:pPr>
          </w:p>
        </w:tc>
        <w:tc>
          <w:tcPr>
            <w:tcW w:w="1318" w:type="dxa"/>
            <w:tcBorders>
              <w:top w:val="single" w:color="auto" w:sz="4" w:space="0"/>
              <w:left w:val="nil"/>
              <w:bottom w:val="single" w:color="auto" w:sz="4" w:space="0"/>
              <w:right w:val="single" w:color="auto" w:sz="4" w:space="0"/>
            </w:tcBorders>
            <w:noWrap w:val="0"/>
            <w:vAlign w:val="center"/>
          </w:tcPr>
          <w:p>
            <w:pPr>
              <w:adjustRightInd w:val="0"/>
              <w:snapToGrid w:val="0"/>
              <w:ind w:firstLine="1200" w:firstLineChars="50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指导教师姓名</w:t>
            </w:r>
          </w:p>
        </w:tc>
        <w:tc>
          <w:tcPr>
            <w:tcW w:w="73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性别</w:t>
            </w:r>
          </w:p>
        </w:tc>
        <w:tc>
          <w:tcPr>
            <w:tcW w:w="2298"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职务/职称</w:t>
            </w:r>
          </w:p>
        </w:tc>
        <w:tc>
          <w:tcPr>
            <w:tcW w:w="5258" w:type="dxa"/>
            <w:gridSpan w:val="5"/>
            <w:tcBorders>
              <w:top w:val="single" w:color="auto" w:sz="4" w:space="0"/>
              <w:left w:val="nil"/>
              <w:bottom w:val="single" w:color="auto" w:sz="4" w:space="0"/>
              <w:right w:val="single" w:color="auto" w:sz="4" w:space="0"/>
            </w:tcBorders>
            <w:noWrap w:val="0"/>
            <w:vAlign w:val="center"/>
          </w:tcPr>
          <w:p>
            <w:pPr>
              <w:adjustRightInd w:val="0"/>
              <w:snapToGrid w:val="0"/>
              <w:ind w:firstLine="960" w:firstLineChars="400"/>
              <w:rPr>
                <w:rFonts w:ascii="仿宋_GB2312" w:eastAsia="仿宋_GB2312"/>
                <w:sz w:val="24"/>
              </w:rPr>
            </w:pPr>
            <w:r>
              <w:rPr>
                <w:rFonts w:hint="eastAsia" w:ascii="仿宋_GB2312" w:eastAsia="仿宋_GB2312"/>
                <w:sz w:val="24"/>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3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2298"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5258" w:type="dxa"/>
            <w:gridSpan w:val="5"/>
            <w:tcBorders>
              <w:top w:val="single" w:color="auto" w:sz="4" w:space="0"/>
              <w:left w:val="nil"/>
              <w:bottom w:val="single" w:color="auto" w:sz="4" w:space="0"/>
              <w:right w:val="single" w:color="auto" w:sz="4" w:space="0"/>
            </w:tcBorders>
            <w:noWrap w:val="0"/>
            <w:vAlign w:val="center"/>
          </w:tcPr>
          <w:p>
            <w:pPr>
              <w:adjustRightInd w:val="0"/>
              <w:snapToGrid w:val="0"/>
              <w:ind w:firstLine="1200" w:firstLineChars="50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jc w:val="center"/>
              <w:rPr>
                <w:rFonts w:ascii="仿宋_GB2312" w:eastAsia="仿宋_GB2312"/>
                <w:sz w:val="24"/>
              </w:rPr>
            </w:pPr>
            <w:r>
              <w:rPr>
                <w:rFonts w:hint="eastAsia" w:ascii="仿宋_GB2312" w:eastAsia="仿宋_GB2312"/>
                <w:sz w:val="24"/>
              </w:rPr>
              <w:t>手机号码</w:t>
            </w:r>
          </w:p>
        </w:tc>
        <w:tc>
          <w:tcPr>
            <w:tcW w:w="7549" w:type="dxa"/>
            <w:gridSpan w:val="6"/>
            <w:tcBorders>
              <w:top w:val="single" w:color="auto" w:sz="4" w:space="0"/>
              <w:left w:val="nil"/>
              <w:bottom w:val="single" w:color="auto" w:sz="4" w:space="0"/>
              <w:right w:val="single" w:color="auto" w:sz="4" w:space="0"/>
            </w:tcBorders>
            <w:noWrap w:val="0"/>
            <w:vAlign w:val="center"/>
          </w:tcPr>
          <w:p>
            <w:pPr>
              <w:adjustRightInd w:val="0"/>
              <w:snapToGrid w:val="0"/>
              <w:spacing w:before="120"/>
              <w:rPr>
                <w:rFonts w:ascii="仿宋_GB2312" w:eastAsia="仿宋_GB2312"/>
                <w:sz w:val="24"/>
              </w:rPr>
            </w:pPr>
            <w:r>
              <w:rPr>
                <w:rFonts w:hint="eastAsia" w:ascii="仿宋_GB2312" w:eastAsia="仿宋_GB2312"/>
                <w:sz w:val="24"/>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099"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20"/>
              <w:jc w:val="center"/>
              <w:rPr>
                <w:rFonts w:ascii="仿宋_GB2312" w:eastAsia="仿宋_GB2312"/>
                <w:sz w:val="24"/>
              </w:rPr>
            </w:pPr>
            <w:r>
              <w:rPr>
                <w:rFonts w:hint="eastAsia" w:ascii="仿宋_GB2312" w:eastAsia="仿宋_GB2312"/>
                <w:sz w:val="24"/>
              </w:rPr>
              <w:t>电子邮箱</w:t>
            </w:r>
          </w:p>
        </w:tc>
        <w:tc>
          <w:tcPr>
            <w:tcW w:w="7549" w:type="dxa"/>
            <w:gridSpan w:val="6"/>
            <w:tcBorders>
              <w:top w:val="single" w:color="auto" w:sz="4" w:space="0"/>
              <w:left w:val="nil"/>
              <w:bottom w:val="single" w:color="auto" w:sz="4" w:space="0"/>
              <w:right w:val="single" w:color="auto" w:sz="4" w:space="0"/>
            </w:tcBorders>
            <w:noWrap w:val="0"/>
            <w:vAlign w:val="top"/>
          </w:tcPr>
          <w:p>
            <w:pPr>
              <w:adjustRightInd w:val="0"/>
              <w:snapToGrid w:val="0"/>
              <w:spacing w:before="120"/>
              <w:rPr>
                <w:rFonts w:hint="eastAsia" w:ascii="仿宋_GB2312" w:eastAsia="仿宋_GB2312"/>
                <w:szCs w:val="21"/>
                <w:lang w:eastAsia="zh-CN"/>
              </w:rPr>
            </w:pPr>
            <w:r>
              <w:rPr>
                <w:rFonts w:hint="eastAsia" w:ascii="仿宋_GB2312" w:eastAsia="仿宋_GB2312"/>
                <w:sz w:val="24"/>
              </w:rPr>
              <w:t xml:space="preserve">作者：      </w:t>
            </w:r>
            <w:r>
              <w:rPr>
                <w:rFonts w:hint="eastAsia" w:ascii="仿宋_GB2312" w:eastAsia="仿宋_GB2312"/>
                <w:sz w:val="28"/>
                <w:szCs w:val="28"/>
                <w:lang w:val="en-US" w:eastAsia="zh-CN"/>
              </w:rPr>
              <w:t xml:space="preserve"> </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指导教师：       </w:t>
            </w:r>
            <w:r>
              <w:rPr>
                <w:rFonts w:hint="eastAsia" w:ascii="仿宋_GB2312"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783" w:type="dxa"/>
            <w:gridSpan w:val="5"/>
            <w:tcBorders>
              <w:top w:val="dashed" w:color="auto" w:sz="4" w:space="0"/>
              <w:left w:val="single" w:color="auto" w:sz="4" w:space="0"/>
              <w:bottom w:val="single" w:color="auto" w:sz="4" w:space="0"/>
              <w:right w:val="dashed" w:color="auto" w:sz="4" w:space="0"/>
            </w:tcBorders>
            <w:noWrap w:val="0"/>
            <w:vAlign w:val="center"/>
          </w:tcPr>
          <w:p>
            <w:pPr>
              <w:adjustRightInd w:val="0"/>
              <w:snapToGrid w:val="0"/>
              <w:rPr>
                <w:rFonts w:ascii="仿宋_GB2312" w:eastAsia="仿宋_GB2312"/>
                <w:sz w:val="24"/>
              </w:rPr>
            </w:pPr>
            <w:r>
              <w:rPr>
                <w:rFonts w:hint="eastAsia" w:ascii="仿宋_GB2312" w:eastAsia="仿宋_GB2312"/>
                <w:sz w:val="24"/>
              </w:rPr>
              <w:t>作者</w:t>
            </w:r>
            <w:r>
              <w:rPr>
                <w:rFonts w:hint="eastAsia" w:eastAsia="仿宋_GB2312"/>
                <w:sz w:val="24"/>
              </w:rPr>
              <w:t>签名</w:t>
            </w:r>
            <w:r>
              <w:rPr>
                <w:rFonts w:hint="eastAsia" w:ascii="仿宋_GB2312" w:eastAsia="仿宋_GB2312"/>
                <w:sz w:val="24"/>
              </w:rPr>
              <w:t>：</w:t>
            </w:r>
          </w:p>
        </w:tc>
        <w:tc>
          <w:tcPr>
            <w:tcW w:w="4865" w:type="dxa"/>
            <w:gridSpan w:val="4"/>
            <w:tcBorders>
              <w:top w:val="dashed" w:color="auto" w:sz="4" w:space="0"/>
              <w:left w:val="nil"/>
              <w:bottom w:val="single" w:color="auto" w:sz="4" w:space="0"/>
              <w:right w:val="single" w:color="auto" w:sz="4" w:space="0"/>
            </w:tcBorders>
            <w:noWrap w:val="0"/>
            <w:vAlign w:val="center"/>
          </w:tcPr>
          <w:p>
            <w:pPr>
              <w:adjustRightInd w:val="0"/>
              <w:snapToGrid w:val="0"/>
              <w:rPr>
                <w:rFonts w:ascii="仿宋_GB2312" w:eastAsia="仿宋_GB2312"/>
                <w:sz w:val="24"/>
              </w:rPr>
            </w:pPr>
            <w:r>
              <w:rPr>
                <w:rFonts w:hint="eastAsia" w:ascii="仿宋_GB2312" w:eastAsia="仿宋_GB2312"/>
                <w:sz w:val="24"/>
              </w:rPr>
              <w:t>作者</w:t>
            </w:r>
            <w:r>
              <w:rPr>
                <w:rFonts w:hint="eastAsia" w:eastAsia="仿宋_GB2312"/>
                <w:sz w:val="24"/>
              </w:rPr>
              <w:t>签名</w:t>
            </w:r>
            <w:r>
              <w:rPr>
                <w:rFonts w:hint="eastAsia" w:ascii="仿宋_GB2312" w:eastAsia="仿宋_GB2312"/>
                <w:sz w:val="24"/>
              </w:rPr>
              <w:t>：</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我在此确认上述作品为我的原创作品，不涉及和侵占他人的著作权；我同意作品出版权等公益性应用权属全国学生信息素养提升实践活动组委会。</w:t>
      </w:r>
    </w:p>
    <w:p>
      <w:pPr>
        <w:adjustRightInd w:val="0"/>
        <w:snapToGrid w:val="0"/>
        <w:spacing w:line="440" w:lineRule="exact"/>
        <w:ind w:firstLine="480" w:firstLineChars="200"/>
        <w:outlineLvl w:val="1"/>
        <w:rPr>
          <w:rFonts w:ascii="仿宋_GB2312" w:eastAsia="仿宋_GB2312"/>
          <w:sz w:val="24"/>
        </w:rPr>
      </w:pPr>
    </w:p>
    <w:p>
      <w:r>
        <w:br w:type="page"/>
      </w:r>
    </w:p>
    <w:p>
      <w:pPr>
        <w:adjustRightInd w:val="0"/>
        <w:snapToGrid w:val="0"/>
        <w:rPr>
          <w:rFonts w:ascii="黑体" w:hAnsi="黑体" w:eastAsia="黑体"/>
          <w:sz w:val="24"/>
        </w:rPr>
      </w:pPr>
      <w:r>
        <w:rPr>
          <w:rFonts w:ascii="黑体" w:hAnsi="黑体" w:eastAsia="黑体"/>
          <w:sz w:val="32"/>
          <w:szCs w:val="32"/>
        </w:rPr>
        <w:t>附表</w:t>
      </w:r>
      <w:r>
        <w:rPr>
          <w:rFonts w:hint="eastAsia" w:ascii="黑体" w:hAnsi="黑体" w:eastAsia="黑体"/>
          <w:sz w:val="32"/>
          <w:szCs w:val="32"/>
        </w:rPr>
        <w:t>3</w:t>
      </w:r>
    </w:p>
    <w:p>
      <w:pPr>
        <w:pStyle w:val="2"/>
        <w:spacing w:line="500" w:lineRule="exact"/>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程序设计项目作品创作说明</w:t>
      </w:r>
    </w:p>
    <w:p>
      <w:pPr>
        <w:adjustRightInd w:val="0"/>
        <w:snapToGrid w:val="0"/>
        <w:rPr>
          <w:rFonts w:ascii="仿宋_GB2312" w:eastAsia="仿宋_GB2312"/>
          <w:sz w:val="32"/>
          <w:szCs w:val="32"/>
        </w:rPr>
      </w:pPr>
      <w:r>
        <w:rPr>
          <w:rFonts w:hint="eastAsia" w:ascii="仿宋_GB2312" w:eastAsia="仿宋_GB2312"/>
          <w:sz w:val="32"/>
          <w:szCs w:val="32"/>
        </w:rPr>
        <w:t>作品</w:t>
      </w:r>
      <w:r>
        <w:rPr>
          <w:rFonts w:ascii="仿宋_GB2312" w:eastAsia="仿宋_GB2312"/>
          <w:sz w:val="32"/>
          <w:szCs w:val="32"/>
        </w:rPr>
        <w:t>名称</w:t>
      </w:r>
      <w:r>
        <w:rPr>
          <w:rFonts w:hint="eastAsia" w:ascii="仿宋_GB2312" w:eastAsia="仿宋_GB2312"/>
          <w:sz w:val="32"/>
          <w:szCs w:val="32"/>
        </w:rPr>
        <w:t>：</w:t>
      </w:r>
    </w:p>
    <w:tbl>
      <w:tblPr>
        <w:tblStyle w:val="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94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eastAsia="仿宋_GB2312"/>
                <w:sz w:val="28"/>
                <w:szCs w:val="28"/>
              </w:rPr>
            </w:pPr>
            <w:r>
              <w:rPr>
                <w:rFonts w:eastAsia="仿宋_GB2312"/>
                <w:sz w:val="28"/>
                <w:szCs w:val="28"/>
              </w:rPr>
              <w:t>创作思想</w:t>
            </w:r>
            <w:r>
              <w:rPr>
                <w:rFonts w:eastAsia="仿宋_GB2312"/>
                <w:sz w:val="24"/>
                <w:szCs w:val="24"/>
              </w:rPr>
              <w:t>（创作背景、目的和意义）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trPr>
        <w:tc>
          <w:tcPr>
            <w:tcW w:w="94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eastAsia="仿宋_GB2312"/>
                <w:sz w:val="28"/>
                <w:szCs w:val="28"/>
              </w:rPr>
            </w:pPr>
            <w:r>
              <w:rPr>
                <w:rFonts w:eastAsia="仿宋_GB2312"/>
                <w:sz w:val="28"/>
                <w:szCs w:val="28"/>
              </w:rPr>
              <w:t>创作过程</w:t>
            </w:r>
            <w:r>
              <w:rPr>
                <w:rFonts w:eastAsia="仿宋_GB2312"/>
                <w:sz w:val="24"/>
                <w:szCs w:val="24"/>
              </w:rPr>
              <w:t>（运用了哪些技术或技巧完成主题创作，哪些是得意之处）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trPr>
        <w:tc>
          <w:tcPr>
            <w:tcW w:w="94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eastAsia="仿宋_GB2312"/>
                <w:sz w:val="28"/>
                <w:szCs w:val="28"/>
              </w:rPr>
            </w:pPr>
            <w:r>
              <w:rPr>
                <w:rFonts w:eastAsia="仿宋_GB2312"/>
                <w:sz w:val="28"/>
                <w:szCs w:val="28"/>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trPr>
        <w:tc>
          <w:tcPr>
            <w:tcW w:w="94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eastAsia="仿宋_GB2312"/>
                <w:sz w:val="28"/>
                <w:szCs w:val="28"/>
              </w:rPr>
            </w:pPr>
            <w:r>
              <w:rPr>
                <w:rFonts w:eastAsia="仿宋_GB2312"/>
                <w:sz w:val="28"/>
                <w:szCs w:val="28"/>
              </w:rPr>
              <w:t>参考资源</w:t>
            </w:r>
            <w:r>
              <w:rPr>
                <w:rFonts w:eastAsia="仿宋_GB2312"/>
                <w:sz w:val="24"/>
                <w:szCs w:val="24"/>
              </w:rPr>
              <w:t>（参考或引用他人资源及出处）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94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eastAsia="仿宋_GB2312"/>
                <w:sz w:val="28"/>
                <w:szCs w:val="28"/>
              </w:rPr>
            </w:pPr>
            <w:r>
              <w:rPr>
                <w:rFonts w:eastAsia="仿宋_GB2312"/>
                <w:sz w:val="28"/>
                <w:szCs w:val="28"/>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94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eastAsia="仿宋_GB2312"/>
                <w:sz w:val="28"/>
                <w:szCs w:val="28"/>
              </w:rPr>
            </w:pPr>
            <w:r>
              <w:rPr>
                <w:rFonts w:eastAsia="仿宋_GB2312"/>
                <w:sz w:val="28"/>
                <w:szCs w:val="28"/>
              </w:rPr>
              <w:t>其他说明</w:t>
            </w:r>
            <w:r>
              <w:rPr>
                <w:rFonts w:eastAsia="仿宋_GB2312"/>
                <w:sz w:val="24"/>
                <w:szCs w:val="24"/>
              </w:rPr>
              <w:t>（需要特别说明的问题）</w:t>
            </w:r>
          </w:p>
        </w:tc>
      </w:tr>
    </w:tbl>
    <w:p>
      <w:pPr>
        <w:adjustRightInd w:val="0"/>
        <w:snapToGrid w:val="0"/>
        <w:spacing w:line="440" w:lineRule="exact"/>
        <w:ind w:firstLine="643" w:firstLineChars="200"/>
        <w:outlineLvl w:val="1"/>
        <w:rPr>
          <w:rFonts w:ascii="楷体_GB2312" w:eastAsia="楷体_GB2312"/>
          <w:b/>
          <w:bCs/>
          <w:sz w:val="32"/>
          <w:szCs w:val="32"/>
        </w:rPr>
      </w:pPr>
    </w:p>
    <w:p>
      <w:bookmarkStart w:id="0" w:name="_GoBack"/>
      <w:bookmarkEnd w:id="0"/>
    </w:p>
    <w:sectPr>
      <w:footerReference r:id="rId3" w:type="default"/>
      <w:pgSz w:w="11906" w:h="16838"/>
      <w:pgMar w:top="1134" w:right="1134" w:bottom="1134"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7882"/>
    <w:rsid w:val="000E2106"/>
    <w:rsid w:val="00231444"/>
    <w:rsid w:val="002C5313"/>
    <w:rsid w:val="003013ED"/>
    <w:rsid w:val="00312B5F"/>
    <w:rsid w:val="00340E73"/>
    <w:rsid w:val="00424F75"/>
    <w:rsid w:val="00442DE6"/>
    <w:rsid w:val="0049702D"/>
    <w:rsid w:val="005E610F"/>
    <w:rsid w:val="0060448E"/>
    <w:rsid w:val="00613377"/>
    <w:rsid w:val="006215D6"/>
    <w:rsid w:val="00702821"/>
    <w:rsid w:val="00727E86"/>
    <w:rsid w:val="007752D8"/>
    <w:rsid w:val="008B2D03"/>
    <w:rsid w:val="008B634A"/>
    <w:rsid w:val="0091585D"/>
    <w:rsid w:val="0091708A"/>
    <w:rsid w:val="009314B1"/>
    <w:rsid w:val="009A0A08"/>
    <w:rsid w:val="009C7C6A"/>
    <w:rsid w:val="00A22C73"/>
    <w:rsid w:val="00A74149"/>
    <w:rsid w:val="00B13C3E"/>
    <w:rsid w:val="00DE1F62"/>
    <w:rsid w:val="00E05617"/>
    <w:rsid w:val="00E40E84"/>
    <w:rsid w:val="00E87882"/>
    <w:rsid w:val="00F40FAB"/>
    <w:rsid w:val="00F81520"/>
    <w:rsid w:val="00F81E65"/>
    <w:rsid w:val="00FB6635"/>
    <w:rsid w:val="00FD484F"/>
    <w:rsid w:val="00FE3980"/>
    <w:rsid w:val="0A935EC2"/>
    <w:rsid w:val="0EA56CC8"/>
    <w:rsid w:val="11D06A6B"/>
    <w:rsid w:val="16F33D11"/>
    <w:rsid w:val="186F4D76"/>
    <w:rsid w:val="1AF36045"/>
    <w:rsid w:val="240F71B2"/>
    <w:rsid w:val="29A7111C"/>
    <w:rsid w:val="2C213775"/>
    <w:rsid w:val="39F41E06"/>
    <w:rsid w:val="43DA19BA"/>
    <w:rsid w:val="58257FC5"/>
    <w:rsid w:val="6093091F"/>
    <w:rsid w:val="6C3D1E66"/>
    <w:rsid w:val="6D7A26FF"/>
    <w:rsid w:val="6F4E3D0C"/>
    <w:rsid w:val="6F711830"/>
    <w:rsid w:val="74806D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widowControl/>
      <w:ind w:firstLine="640" w:firstLineChars="200"/>
      <w:jc w:val="left"/>
    </w:pPr>
    <w:rPr>
      <w:rFonts w:ascii="Arial" w:hAnsi="Arial"/>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Arial" w:hAnsi="Arial"/>
    </w:rPr>
  </w:style>
  <w:style w:type="character" w:customStyle="1" w:styleId="10">
    <w:name w:val="正文文本缩进 Char1"/>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441</Words>
  <Characters>2517</Characters>
  <Lines>20</Lines>
  <Paragraphs>5</Paragraphs>
  <TotalTime>0</TotalTime>
  <ScaleCrop>false</ScaleCrop>
  <LinksUpToDate>false</LinksUpToDate>
  <CharactersWithSpaces>2953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2020-01-09T07:25:00Z</dcterms:created>
  <dc:creator>王俊杰</dc:creator>
  <cp:lastModifiedBy>李英</cp:lastModifiedBy>
  <dcterms:modified xsi:type="dcterms:W3CDTF">2021-03-03T08:19:55Z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